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D16F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5ABC7261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0A7CD207" w14:textId="7E4376FB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BE05A5">
        <w:rPr>
          <w:rFonts w:ascii="Candara" w:hAnsi="Candara" w:cstheme="majorHAnsi"/>
          <w:b/>
          <w:sz w:val="24"/>
          <w:szCs w:val="24"/>
        </w:rPr>
        <w:t>1</w:t>
      </w:r>
      <w:r w:rsidR="002C52DC">
        <w:rPr>
          <w:rFonts w:ascii="Candara" w:hAnsi="Candara" w:cstheme="majorHAnsi"/>
          <w:b/>
          <w:sz w:val="24"/>
          <w:szCs w:val="24"/>
        </w:rPr>
        <w:t>6</w:t>
      </w:r>
      <w:r w:rsidR="00BE05A5">
        <w:rPr>
          <w:rFonts w:ascii="Candara" w:hAnsi="Candara" w:cstheme="majorHAnsi"/>
          <w:b/>
          <w:sz w:val="24"/>
          <w:szCs w:val="24"/>
        </w:rPr>
        <w:t>.06.2020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>o wolny</w:t>
      </w:r>
      <w:r w:rsidR="00BE05A5">
        <w:rPr>
          <w:rFonts w:ascii="Candara" w:hAnsi="Candara" w:cstheme="majorHAnsi"/>
          <w:b/>
          <w:sz w:val="24"/>
          <w:szCs w:val="24"/>
          <w:lang w:eastAsia="pl-PL"/>
        </w:rPr>
        <w:t>ch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stanowisk</w:t>
      </w:r>
      <w:r w:rsidR="00BE05A5">
        <w:rPr>
          <w:rFonts w:ascii="Candara" w:hAnsi="Candara" w:cstheme="majorHAnsi"/>
          <w:b/>
          <w:sz w:val="24"/>
          <w:szCs w:val="24"/>
          <w:lang w:eastAsia="pl-PL"/>
        </w:rPr>
        <w:t>ach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71920166" w14:textId="77777777" w:rsidR="006C0EE4" w:rsidRDefault="00BE05A5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inżynieryjno – technicznych </w:t>
      </w:r>
    </w:p>
    <w:p w14:paraId="094CA25D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w Zakładzie</w:t>
      </w:r>
      <w:r w:rsidR="00BE05A5">
        <w:rPr>
          <w:rFonts w:ascii="Candara" w:hAnsi="Candara" w:cstheme="majorHAnsi"/>
          <w:b/>
          <w:sz w:val="24"/>
          <w:szCs w:val="24"/>
          <w:lang w:eastAsia="pl-PL"/>
        </w:rPr>
        <w:t xml:space="preserve"> Bezpieczeństwa Żywności </w:t>
      </w:r>
      <w:r>
        <w:rPr>
          <w:rFonts w:ascii="Candara" w:hAnsi="Candara" w:cstheme="majorHAnsi"/>
          <w:b/>
          <w:sz w:val="24"/>
          <w:szCs w:val="24"/>
          <w:lang w:eastAsia="pl-PL"/>
        </w:rPr>
        <w:t>NIZP-PZH</w:t>
      </w:r>
      <w:r w:rsidR="00BE05A5">
        <w:rPr>
          <w:rFonts w:ascii="Candara" w:hAnsi="Candara" w:cstheme="majorHAnsi"/>
          <w:b/>
          <w:sz w:val="24"/>
          <w:szCs w:val="24"/>
          <w:lang w:eastAsia="pl-PL"/>
        </w:rPr>
        <w:t xml:space="preserve"> – 3 </w:t>
      </w:r>
      <w:r w:rsidR="00AA21FD">
        <w:rPr>
          <w:rFonts w:ascii="Candara" w:hAnsi="Candara" w:cstheme="majorHAnsi"/>
          <w:b/>
          <w:sz w:val="24"/>
          <w:szCs w:val="24"/>
          <w:lang w:eastAsia="pl-PL"/>
        </w:rPr>
        <w:t>etaty</w:t>
      </w:r>
    </w:p>
    <w:p w14:paraId="5BFD8A72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28B52E41" w14:textId="77777777" w:rsidR="00180A8E" w:rsidRDefault="00180A8E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9BC2A3C" w14:textId="77777777" w:rsidR="006C0EE4" w:rsidRDefault="00AA21FD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3 e</w:t>
      </w:r>
      <w:r w:rsidR="006C0EE4">
        <w:rPr>
          <w:rFonts w:ascii="Candara" w:hAnsi="Candara" w:cstheme="majorHAnsi"/>
          <w:sz w:val="24"/>
          <w:szCs w:val="24"/>
        </w:rPr>
        <w:t>tat</w:t>
      </w:r>
      <w:r>
        <w:rPr>
          <w:rFonts w:ascii="Candara" w:hAnsi="Candara" w:cstheme="majorHAnsi"/>
          <w:sz w:val="24"/>
          <w:szCs w:val="24"/>
        </w:rPr>
        <w:t>y</w:t>
      </w:r>
      <w:r w:rsidR="006C0EE4">
        <w:rPr>
          <w:rFonts w:ascii="Candara" w:hAnsi="Candara" w:cstheme="majorHAnsi"/>
          <w:sz w:val="24"/>
          <w:szCs w:val="24"/>
        </w:rPr>
        <w:t xml:space="preserve"> w pełnym wymiarze czasu pracy. </w:t>
      </w:r>
    </w:p>
    <w:p w14:paraId="52AD2998" w14:textId="77777777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58219857" w14:textId="77777777"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1BDE1F91" w14:textId="77777777" w:rsidR="00180A8E" w:rsidRDefault="00180A8E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336DCEF9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  <w:r w:rsidR="00AA21FD">
        <w:rPr>
          <w:rFonts w:ascii="Candara" w:hAnsi="Candara" w:cstheme="majorHAnsi"/>
          <w:b/>
          <w:sz w:val="24"/>
          <w:szCs w:val="24"/>
        </w:rPr>
        <w:t>:</w:t>
      </w:r>
    </w:p>
    <w:p w14:paraId="2C953B89" w14:textId="77777777" w:rsidR="00116D72" w:rsidRDefault="00116D72" w:rsidP="00AA21FD">
      <w:pPr>
        <w:pStyle w:val="Akapitzlist"/>
        <w:spacing w:after="0" w:line="23" w:lineRule="atLeast"/>
        <w:rPr>
          <w:rFonts w:ascii="Candara" w:hAnsi="Candara" w:cstheme="majorHAnsi"/>
          <w:b/>
          <w:sz w:val="24"/>
          <w:szCs w:val="24"/>
        </w:rPr>
      </w:pPr>
    </w:p>
    <w:p w14:paraId="16AA035F" w14:textId="14697409" w:rsidR="00AA21FD" w:rsidRDefault="00AA21FD" w:rsidP="00AA21FD">
      <w:pPr>
        <w:pStyle w:val="Akapitzlist"/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Etat 1:</w:t>
      </w:r>
    </w:p>
    <w:p w14:paraId="13500FFB" w14:textId="77777777" w:rsidR="007E1C56" w:rsidRPr="002D535C" w:rsidRDefault="007E1C56" w:rsidP="002D535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2D535C">
        <w:rPr>
          <w:rFonts w:ascii="Candara" w:hAnsi="Candara" w:cstheme="majorHAnsi"/>
          <w:spacing w:val="-7"/>
          <w:sz w:val="24"/>
          <w:szCs w:val="24"/>
        </w:rPr>
        <w:t xml:space="preserve">Wykonywanie badań w zakresie zanieczyszczeń chemicznych żywności (m.in. WWA, </w:t>
      </w:r>
      <w:proofErr w:type="spellStart"/>
      <w:r w:rsidRPr="002D535C">
        <w:rPr>
          <w:rFonts w:ascii="Candara" w:hAnsi="Candara" w:cstheme="majorHAnsi"/>
          <w:spacing w:val="-7"/>
          <w:sz w:val="24"/>
          <w:szCs w:val="24"/>
        </w:rPr>
        <w:t>mikotoksyny</w:t>
      </w:r>
      <w:proofErr w:type="spellEnd"/>
      <w:r w:rsidRPr="002D535C">
        <w:rPr>
          <w:rFonts w:ascii="Candara" w:hAnsi="Candara" w:cstheme="majorHAnsi"/>
          <w:spacing w:val="-7"/>
          <w:sz w:val="24"/>
          <w:szCs w:val="24"/>
        </w:rPr>
        <w:t>)</w:t>
      </w:r>
    </w:p>
    <w:p w14:paraId="0181DA11" w14:textId="77777777" w:rsidR="007E1C56" w:rsidRPr="007E1C56" w:rsidRDefault="007E1C56" w:rsidP="007E1C56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Analiza i przetwarzanie danych o zanieczyszczeniach środków spożywczych</w:t>
      </w:r>
    </w:p>
    <w:p w14:paraId="6D977565" w14:textId="77777777" w:rsidR="007E1C56" w:rsidRPr="007E1C56" w:rsidRDefault="007E1C56" w:rsidP="007E1C56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Realizacja zadań naukowych dotyczących te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matyki bezpieczeństwa żywności,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 zakresie zanieczys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</w:t>
      </w: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czeń chemicznych żywności</w:t>
      </w:r>
    </w:p>
    <w:p w14:paraId="667F9EDF" w14:textId="77777777" w:rsidR="007E1C56" w:rsidRPr="007E1C56" w:rsidRDefault="007E1C56" w:rsidP="002D535C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Przegląd czasopiśmiennictwa naukowego</w:t>
      </w:r>
    </w:p>
    <w:p w14:paraId="48FECE11" w14:textId="77777777" w:rsidR="007E1C56" w:rsidRPr="007E1C56" w:rsidRDefault="007E1C56" w:rsidP="007E1C56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Udział w opracowywaniu dokumentów związanych z bieżącą działalnością (ekspertyzy, korespondencja, oceny ryzyka, odpowiedzi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 zapytania), w tym współpracą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 instytucjami zewnętrznymi</w:t>
      </w:r>
    </w:p>
    <w:p w14:paraId="72344215" w14:textId="77777777" w:rsidR="006C0EE4" w:rsidRPr="007E1C56" w:rsidRDefault="007E1C56" w:rsidP="007E1C56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E1C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Prace związane z utrzymaniem działalności laboratorium</w:t>
      </w:r>
    </w:p>
    <w:p w14:paraId="1D116619" w14:textId="77777777" w:rsidR="00116D72" w:rsidRDefault="00116D72" w:rsidP="002D535C">
      <w:pPr>
        <w:spacing w:line="23" w:lineRule="atLeast"/>
        <w:ind w:firstLine="704"/>
        <w:jc w:val="both"/>
        <w:rPr>
          <w:rFonts w:ascii="Candara" w:hAnsi="Candara" w:cstheme="majorHAnsi"/>
          <w:b/>
          <w:bCs/>
          <w:spacing w:val="-7"/>
          <w:sz w:val="24"/>
          <w:szCs w:val="24"/>
        </w:rPr>
      </w:pPr>
    </w:p>
    <w:p w14:paraId="59D80CA6" w14:textId="7419CE6F" w:rsidR="006C0EE4" w:rsidRPr="002D535C" w:rsidRDefault="00AA21FD" w:rsidP="002D535C">
      <w:pPr>
        <w:spacing w:line="23" w:lineRule="atLeast"/>
        <w:ind w:firstLine="704"/>
        <w:jc w:val="both"/>
        <w:rPr>
          <w:rFonts w:ascii="Candara" w:hAnsi="Candara" w:cstheme="majorHAnsi"/>
          <w:b/>
          <w:bCs/>
          <w:spacing w:val="-7"/>
          <w:sz w:val="24"/>
          <w:szCs w:val="24"/>
        </w:rPr>
      </w:pPr>
      <w:r w:rsidRPr="002D535C">
        <w:rPr>
          <w:rFonts w:ascii="Candara" w:hAnsi="Candara" w:cstheme="majorHAnsi"/>
          <w:b/>
          <w:bCs/>
          <w:spacing w:val="-7"/>
          <w:sz w:val="24"/>
          <w:szCs w:val="24"/>
        </w:rPr>
        <w:t xml:space="preserve">Etat 2:  </w:t>
      </w:r>
    </w:p>
    <w:p w14:paraId="506A213B" w14:textId="3F86849B" w:rsidR="002D535C" w:rsidRPr="002D535C" w:rsidRDefault="002D535C" w:rsidP="00116D72">
      <w:pPr>
        <w:pStyle w:val="Akapitzlist"/>
        <w:numPr>
          <w:ilvl w:val="0"/>
          <w:numId w:val="14"/>
        </w:numPr>
        <w:ind w:left="995" w:hanging="357"/>
        <w:jc w:val="both"/>
        <w:rPr>
          <w:rFonts w:ascii="Candara" w:eastAsiaTheme="minorHAnsi" w:hAnsi="Candara" w:cstheme="minorBidi"/>
          <w:sz w:val="24"/>
          <w:szCs w:val="24"/>
        </w:rPr>
      </w:pPr>
      <w:r w:rsidRPr="002D535C">
        <w:rPr>
          <w:rFonts w:ascii="Candara" w:eastAsiaTheme="minorHAnsi" w:hAnsi="Candara" w:cstheme="minorBidi"/>
          <w:sz w:val="24"/>
          <w:szCs w:val="24"/>
        </w:rPr>
        <w:t xml:space="preserve">Wykonywanie badań środków spożywczych i wyrobów do kontaktu z żywnością </w:t>
      </w:r>
      <w:r w:rsidR="00116D72">
        <w:rPr>
          <w:rFonts w:ascii="Candara" w:eastAsiaTheme="minorHAnsi" w:hAnsi="Candara" w:cstheme="minorBidi"/>
          <w:sz w:val="24"/>
          <w:szCs w:val="24"/>
        </w:rPr>
        <w:br/>
      </w:r>
      <w:r w:rsidRPr="002D535C">
        <w:rPr>
          <w:rFonts w:ascii="Candara" w:eastAsiaTheme="minorHAnsi" w:hAnsi="Candara" w:cstheme="minorBidi"/>
          <w:sz w:val="24"/>
          <w:szCs w:val="24"/>
        </w:rPr>
        <w:t xml:space="preserve">w zakresie zawartości oraz migracji  pierwiastków szkodliwych dla zdrowia; </w:t>
      </w:r>
    </w:p>
    <w:p w14:paraId="1289C7FA" w14:textId="77777777" w:rsidR="002D535C" w:rsidRDefault="002D535C" w:rsidP="00116D72">
      <w:pPr>
        <w:pStyle w:val="Akapitzlist"/>
        <w:numPr>
          <w:ilvl w:val="0"/>
          <w:numId w:val="12"/>
        </w:numPr>
        <w:spacing w:after="160" w:line="259" w:lineRule="auto"/>
        <w:ind w:left="1066" w:hanging="357"/>
        <w:jc w:val="both"/>
        <w:rPr>
          <w:rFonts w:ascii="Candara" w:eastAsiaTheme="minorHAnsi" w:hAnsi="Candara" w:cstheme="minorBidi"/>
          <w:sz w:val="24"/>
          <w:szCs w:val="24"/>
        </w:rPr>
      </w:pPr>
      <w:r w:rsidRPr="002D535C">
        <w:rPr>
          <w:rFonts w:ascii="Candara" w:eastAsiaTheme="minorHAnsi" w:hAnsi="Candara" w:cstheme="minorBidi"/>
          <w:sz w:val="24"/>
          <w:szCs w:val="24"/>
        </w:rPr>
        <w:t xml:space="preserve">Udział w prowadzeniu prac naukowych i rozwojowych w zakresie tematyki Zakładu; </w:t>
      </w:r>
    </w:p>
    <w:p w14:paraId="4AC978BE" w14:textId="422A3A85" w:rsidR="002D535C" w:rsidRDefault="002D535C" w:rsidP="00116D72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ndara" w:eastAsiaTheme="minorHAnsi" w:hAnsi="Candara" w:cstheme="minorBidi"/>
          <w:sz w:val="24"/>
          <w:szCs w:val="24"/>
        </w:rPr>
      </w:pPr>
      <w:r w:rsidRPr="002D535C">
        <w:rPr>
          <w:rFonts w:ascii="Candara" w:eastAsiaTheme="minorHAnsi" w:hAnsi="Candara" w:cstheme="minorBidi"/>
          <w:sz w:val="24"/>
          <w:szCs w:val="24"/>
        </w:rPr>
        <w:t xml:space="preserve">Wydawanie świadectw jakości zdrowotnej na wyroby przeznaczone do  kontaktu  </w:t>
      </w:r>
      <w:r w:rsidR="00116D72">
        <w:rPr>
          <w:rFonts w:ascii="Candara" w:eastAsiaTheme="minorHAnsi" w:hAnsi="Candara" w:cstheme="minorBidi"/>
          <w:sz w:val="24"/>
          <w:szCs w:val="24"/>
        </w:rPr>
        <w:br/>
      </w:r>
      <w:r w:rsidRPr="002D535C">
        <w:rPr>
          <w:rFonts w:ascii="Candara" w:eastAsiaTheme="minorHAnsi" w:hAnsi="Candara" w:cstheme="minorBidi"/>
          <w:sz w:val="24"/>
          <w:szCs w:val="24"/>
        </w:rPr>
        <w:t>z żywnością, chemię gospodarczą, kosmetyki</w:t>
      </w:r>
      <w:r w:rsidR="00116D72">
        <w:rPr>
          <w:rFonts w:ascii="Candara" w:eastAsiaTheme="minorHAnsi" w:hAnsi="Candara" w:cstheme="minorBidi"/>
          <w:sz w:val="24"/>
          <w:szCs w:val="24"/>
        </w:rPr>
        <w:t>;</w:t>
      </w:r>
      <w:r w:rsidRPr="002D535C">
        <w:rPr>
          <w:rFonts w:ascii="Candara" w:eastAsiaTheme="minorHAnsi" w:hAnsi="Candara" w:cstheme="minorBidi"/>
          <w:sz w:val="24"/>
          <w:szCs w:val="24"/>
        </w:rPr>
        <w:t xml:space="preserve"> </w:t>
      </w:r>
    </w:p>
    <w:p w14:paraId="2E29F055" w14:textId="6913DA14" w:rsidR="002D535C" w:rsidRPr="002D535C" w:rsidRDefault="002D535C" w:rsidP="00116D72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ndara" w:eastAsiaTheme="minorHAnsi" w:hAnsi="Candara" w:cstheme="minorBidi"/>
          <w:sz w:val="24"/>
          <w:szCs w:val="24"/>
        </w:rPr>
      </w:pPr>
      <w:r w:rsidRPr="002D535C">
        <w:rPr>
          <w:rFonts w:ascii="Candara" w:hAnsi="Candara" w:cstheme="majorHAnsi"/>
          <w:spacing w:val="-7"/>
          <w:sz w:val="24"/>
          <w:szCs w:val="24"/>
        </w:rPr>
        <w:t xml:space="preserve">Udział w opracowywaniu dokumentów związanych z bieżącą działalnością (ekspertyzy, korespondencja, oceny ryzyka, odpowiedzi na zapytania), w tym współpracą </w:t>
      </w:r>
      <w:r w:rsidR="00116D72">
        <w:rPr>
          <w:rFonts w:ascii="Candara" w:hAnsi="Candara" w:cstheme="majorHAnsi"/>
          <w:spacing w:val="-7"/>
          <w:sz w:val="24"/>
          <w:szCs w:val="24"/>
        </w:rPr>
        <w:br/>
      </w:r>
      <w:r w:rsidRPr="002D535C">
        <w:rPr>
          <w:rFonts w:ascii="Candara" w:hAnsi="Candara" w:cstheme="majorHAnsi"/>
          <w:spacing w:val="-7"/>
          <w:sz w:val="24"/>
          <w:szCs w:val="24"/>
        </w:rPr>
        <w:t>z instytucjami zewnętrznymi</w:t>
      </w:r>
      <w:r w:rsidR="00116D72">
        <w:rPr>
          <w:rFonts w:ascii="Candara" w:hAnsi="Candara" w:cstheme="majorHAnsi"/>
          <w:spacing w:val="-7"/>
          <w:sz w:val="24"/>
          <w:szCs w:val="24"/>
        </w:rPr>
        <w:t>.</w:t>
      </w:r>
    </w:p>
    <w:p w14:paraId="19F5C885" w14:textId="77777777" w:rsidR="00AA21FD" w:rsidRDefault="00AA21FD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5D6558B8" w14:textId="77777777" w:rsidR="00AA21FD" w:rsidRPr="002D535C" w:rsidRDefault="00AA21FD" w:rsidP="002D535C">
      <w:pPr>
        <w:spacing w:line="23" w:lineRule="atLeast"/>
        <w:ind w:firstLine="708"/>
        <w:jc w:val="both"/>
        <w:rPr>
          <w:rFonts w:ascii="Candara" w:hAnsi="Candara" w:cstheme="majorHAnsi"/>
          <w:b/>
          <w:bCs/>
          <w:spacing w:val="-7"/>
          <w:sz w:val="24"/>
          <w:szCs w:val="24"/>
        </w:rPr>
      </w:pPr>
      <w:r w:rsidRPr="002D535C">
        <w:rPr>
          <w:rFonts w:ascii="Candara" w:hAnsi="Candara" w:cstheme="majorHAnsi"/>
          <w:b/>
          <w:bCs/>
          <w:spacing w:val="-7"/>
          <w:sz w:val="24"/>
          <w:szCs w:val="24"/>
        </w:rPr>
        <w:lastRenderedPageBreak/>
        <w:t>Etat 3:</w:t>
      </w:r>
    </w:p>
    <w:p w14:paraId="14096210" w14:textId="77777777" w:rsidR="002D535C" w:rsidRPr="0054603F" w:rsidRDefault="00AA21FD" w:rsidP="002D535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  <w:r w:rsidR="002D535C" w:rsidRPr="0054603F">
        <w:rPr>
          <w:rFonts w:ascii="Candara" w:hAnsi="Candara" w:cs="Candara"/>
          <w:sz w:val="24"/>
          <w:szCs w:val="24"/>
        </w:rPr>
        <w:t xml:space="preserve">Wydawanie świadectw jakości zdrowotnej i ocena bezpieczeństwa materiałów </w:t>
      </w:r>
      <w:r w:rsidR="002D535C">
        <w:rPr>
          <w:rFonts w:ascii="Candara" w:hAnsi="Candara" w:cs="Candara"/>
          <w:sz w:val="24"/>
          <w:szCs w:val="24"/>
        </w:rPr>
        <w:t xml:space="preserve">                </w:t>
      </w:r>
      <w:r w:rsidR="002D535C" w:rsidRPr="0054603F">
        <w:rPr>
          <w:rFonts w:ascii="Candara" w:hAnsi="Candara" w:cs="Candara"/>
          <w:sz w:val="24"/>
          <w:szCs w:val="24"/>
        </w:rPr>
        <w:t>i wyrobów przezna</w:t>
      </w:r>
      <w:r w:rsidR="002D535C">
        <w:rPr>
          <w:rFonts w:ascii="Candara" w:hAnsi="Candara" w:cs="Candara"/>
          <w:sz w:val="24"/>
          <w:szCs w:val="24"/>
        </w:rPr>
        <w:t>czonych do kontaktu z żywnością;</w:t>
      </w:r>
      <w:r w:rsidR="002D535C" w:rsidRPr="0054603F">
        <w:rPr>
          <w:rFonts w:ascii="Candara" w:hAnsi="Candara" w:cs="Candara"/>
          <w:sz w:val="24"/>
          <w:szCs w:val="24"/>
        </w:rPr>
        <w:t xml:space="preserve"> </w:t>
      </w:r>
    </w:p>
    <w:p w14:paraId="4703C3C6" w14:textId="77777777" w:rsidR="002D535C" w:rsidRPr="0054603F" w:rsidRDefault="002D535C" w:rsidP="002D535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Candara" w:hAnsi="Candara" w:cs="Candara"/>
          <w:sz w:val="24"/>
          <w:szCs w:val="24"/>
        </w:rPr>
      </w:pPr>
      <w:r w:rsidRPr="0054603F">
        <w:rPr>
          <w:rFonts w:ascii="Candara" w:hAnsi="Candara" w:cs="Candara"/>
          <w:sz w:val="24"/>
          <w:szCs w:val="24"/>
        </w:rPr>
        <w:t>Wydawanie świadectw jakości zdrowo</w:t>
      </w:r>
      <w:r>
        <w:rPr>
          <w:rFonts w:ascii="Candara" w:hAnsi="Candara" w:cs="Candara"/>
          <w:sz w:val="24"/>
          <w:szCs w:val="24"/>
        </w:rPr>
        <w:t xml:space="preserve">tnej i ocena jakości zdrowotnej </w:t>
      </w:r>
      <w:r w:rsidRPr="0054603F">
        <w:rPr>
          <w:rFonts w:ascii="Candara" w:hAnsi="Candara" w:cs="Candara"/>
          <w:sz w:val="24"/>
          <w:szCs w:val="24"/>
        </w:rPr>
        <w:t>przedmiotów użytku, w tym wyrobów higienicznych i wyrobów kontak</w:t>
      </w:r>
      <w:r>
        <w:rPr>
          <w:rFonts w:ascii="Candara" w:hAnsi="Candara" w:cs="Candara"/>
          <w:sz w:val="24"/>
          <w:szCs w:val="24"/>
        </w:rPr>
        <w:t>tujących się z ciałem człowieka;</w:t>
      </w:r>
    </w:p>
    <w:p w14:paraId="767A531A" w14:textId="77777777" w:rsidR="002D535C" w:rsidRPr="0054603F" w:rsidRDefault="002D535C" w:rsidP="002D535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Candara" w:hAnsi="Candara" w:cs="Candara"/>
          <w:sz w:val="24"/>
          <w:szCs w:val="24"/>
        </w:rPr>
      </w:pPr>
      <w:r w:rsidRPr="0054603F">
        <w:rPr>
          <w:rFonts w:ascii="Candara" w:hAnsi="Candara" w:cs="Candara"/>
          <w:sz w:val="24"/>
          <w:szCs w:val="24"/>
        </w:rPr>
        <w:t xml:space="preserve">Wydawanie świadectw jakości zdrowotnej i ocena jakości zdrowotnej materiałów </w:t>
      </w:r>
      <w:r w:rsidR="00180A8E">
        <w:rPr>
          <w:rFonts w:ascii="Candara" w:hAnsi="Candara" w:cs="Candara"/>
          <w:sz w:val="24"/>
          <w:szCs w:val="24"/>
        </w:rPr>
        <w:br/>
      </w:r>
      <w:r w:rsidRPr="0054603F">
        <w:rPr>
          <w:rFonts w:ascii="Candara" w:hAnsi="Candara" w:cs="Candara"/>
          <w:sz w:val="24"/>
          <w:szCs w:val="24"/>
        </w:rPr>
        <w:t>z których produkowane są zabawki oraz artykułów przeznaczonych dla niemowląt i małych dzieci</w:t>
      </w:r>
      <w:r>
        <w:rPr>
          <w:rFonts w:ascii="Candara" w:hAnsi="Candara" w:cs="Candara"/>
          <w:sz w:val="24"/>
          <w:szCs w:val="24"/>
        </w:rPr>
        <w:t>;</w:t>
      </w:r>
    </w:p>
    <w:p w14:paraId="4DD2F3EC" w14:textId="77777777" w:rsidR="002D535C" w:rsidRPr="0054603F" w:rsidRDefault="002D535C" w:rsidP="002D535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Candara" w:hAnsi="Candara" w:cs="Candara"/>
          <w:sz w:val="24"/>
          <w:szCs w:val="24"/>
        </w:rPr>
      </w:pPr>
      <w:r w:rsidRPr="0054603F">
        <w:rPr>
          <w:rFonts w:ascii="Candara" w:hAnsi="Candara" w:cs="Candara"/>
          <w:sz w:val="24"/>
          <w:szCs w:val="24"/>
        </w:rPr>
        <w:t xml:space="preserve">Wykonywanie </w:t>
      </w:r>
      <w:r>
        <w:rPr>
          <w:rFonts w:ascii="Candara" w:hAnsi="Candara" w:cs="Candara"/>
          <w:sz w:val="24"/>
          <w:szCs w:val="24"/>
        </w:rPr>
        <w:t>badań</w:t>
      </w:r>
      <w:r w:rsidRPr="0054603F">
        <w:rPr>
          <w:rFonts w:ascii="Candara" w:hAnsi="Candara" w:cs="Candara"/>
          <w:sz w:val="24"/>
          <w:szCs w:val="24"/>
        </w:rPr>
        <w:t xml:space="preserve"> w zakresie </w:t>
      </w:r>
      <w:r>
        <w:rPr>
          <w:rFonts w:ascii="Candara" w:hAnsi="Candara" w:cs="Candara"/>
          <w:sz w:val="24"/>
          <w:szCs w:val="24"/>
        </w:rPr>
        <w:t>oznaczania</w:t>
      </w:r>
      <w:r w:rsidRPr="0054603F">
        <w:rPr>
          <w:rFonts w:ascii="Candara" w:hAnsi="Candara" w:cs="Candara"/>
          <w:sz w:val="24"/>
          <w:szCs w:val="24"/>
        </w:rPr>
        <w:t xml:space="preserve"> substancji migrujących z materiałów przezna</w:t>
      </w:r>
      <w:r>
        <w:rPr>
          <w:rFonts w:ascii="Candara" w:hAnsi="Candara" w:cs="Candara"/>
          <w:sz w:val="24"/>
          <w:szCs w:val="24"/>
        </w:rPr>
        <w:t>czonych do kontaktu z żywnością;</w:t>
      </w:r>
    </w:p>
    <w:p w14:paraId="30E478BB" w14:textId="78AEA9FB" w:rsidR="002D535C" w:rsidRPr="0054603F" w:rsidRDefault="002D535C" w:rsidP="002D535C">
      <w:pPr>
        <w:pStyle w:val="Akapitzlist"/>
        <w:numPr>
          <w:ilvl w:val="0"/>
          <w:numId w:val="13"/>
        </w:numPr>
        <w:spacing w:line="23" w:lineRule="atLeast"/>
        <w:ind w:left="1060" w:hanging="357"/>
        <w:contextualSpacing w:val="0"/>
        <w:jc w:val="both"/>
        <w:rPr>
          <w:rFonts w:ascii="Candara" w:hAnsi="Candara" w:cs="Candara"/>
          <w:spacing w:val="-7"/>
          <w:sz w:val="24"/>
          <w:szCs w:val="24"/>
        </w:rPr>
      </w:pPr>
      <w:r w:rsidRPr="0054603F">
        <w:rPr>
          <w:rFonts w:ascii="Candara" w:hAnsi="Candara" w:cs="Candara"/>
          <w:spacing w:val="-7"/>
          <w:sz w:val="24"/>
          <w:szCs w:val="24"/>
        </w:rPr>
        <w:t>Udział w prowadzeniu prac naukowych i rozwojowych w zakresie tematyki Zakładu</w:t>
      </w:r>
      <w:r w:rsidR="00116D72">
        <w:rPr>
          <w:rFonts w:ascii="Candara" w:hAnsi="Candara" w:cs="Candara"/>
          <w:spacing w:val="-7"/>
          <w:sz w:val="24"/>
          <w:szCs w:val="24"/>
        </w:rPr>
        <w:t>.</w:t>
      </w:r>
    </w:p>
    <w:p w14:paraId="47F86929" w14:textId="77777777" w:rsidR="00AA21FD" w:rsidRDefault="00AA21FD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1FE731D3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036F1CA9" w14:textId="5FBC0921" w:rsidR="007E1C56" w:rsidRPr="007E1C56" w:rsidRDefault="007E1C56" w:rsidP="007E1C56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7E1C56">
        <w:rPr>
          <w:rFonts w:ascii="Candara" w:hAnsi="Candara" w:cstheme="majorHAnsi"/>
          <w:spacing w:val="-7"/>
          <w:sz w:val="24"/>
          <w:szCs w:val="24"/>
        </w:rPr>
        <w:t>Wykształcenie wyższe – preferowane chemiczne lub pokrewne</w:t>
      </w:r>
      <w:r w:rsidR="00116D72">
        <w:rPr>
          <w:rFonts w:ascii="Candara" w:hAnsi="Candara" w:cstheme="majorHAnsi"/>
          <w:spacing w:val="-7"/>
          <w:sz w:val="24"/>
          <w:szCs w:val="24"/>
        </w:rPr>
        <w:t>;</w:t>
      </w:r>
    </w:p>
    <w:p w14:paraId="58AB2AED" w14:textId="4BB71612" w:rsidR="007E1C56" w:rsidRPr="007E1C56" w:rsidRDefault="007E1C56" w:rsidP="007E1C56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7E1C56">
        <w:rPr>
          <w:rFonts w:ascii="Candara" w:hAnsi="Candara" w:cstheme="majorHAnsi"/>
          <w:spacing w:val="-7"/>
          <w:sz w:val="24"/>
          <w:szCs w:val="24"/>
        </w:rPr>
        <w:t>Biegła znajomość pakietu programów biurowych MS Office</w:t>
      </w:r>
      <w:r w:rsidR="00116D72">
        <w:rPr>
          <w:rFonts w:ascii="Candara" w:hAnsi="Candara" w:cstheme="majorHAnsi"/>
          <w:spacing w:val="-7"/>
          <w:sz w:val="24"/>
          <w:szCs w:val="24"/>
        </w:rPr>
        <w:t>;</w:t>
      </w:r>
    </w:p>
    <w:p w14:paraId="399AB465" w14:textId="49D69DA2" w:rsidR="007E1C56" w:rsidRPr="007E1C56" w:rsidRDefault="007E1C56" w:rsidP="007E1C56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7E1C56">
        <w:rPr>
          <w:rFonts w:ascii="Candara" w:hAnsi="Candara" w:cstheme="majorHAnsi"/>
          <w:spacing w:val="-7"/>
          <w:sz w:val="24"/>
          <w:szCs w:val="24"/>
        </w:rPr>
        <w:t>Znajomość języka angielskiego</w:t>
      </w:r>
      <w:r w:rsidR="002D535C" w:rsidRPr="002D535C">
        <w:rPr>
          <w:rFonts w:ascii="Candara" w:hAnsi="Candara" w:cs="Candara"/>
          <w:spacing w:val="-7"/>
          <w:sz w:val="24"/>
          <w:szCs w:val="24"/>
        </w:rPr>
        <w:t xml:space="preserve"> </w:t>
      </w:r>
      <w:r w:rsidR="002D535C">
        <w:rPr>
          <w:rFonts w:ascii="Candara" w:hAnsi="Candara" w:cs="Candara"/>
          <w:spacing w:val="-7"/>
          <w:sz w:val="24"/>
          <w:szCs w:val="24"/>
        </w:rPr>
        <w:t>na poziomie co najmniej średniozaawansowanym</w:t>
      </w:r>
      <w:r w:rsidR="00116D72">
        <w:rPr>
          <w:rFonts w:ascii="Candara" w:hAnsi="Candara" w:cs="Candara"/>
          <w:spacing w:val="-7"/>
          <w:sz w:val="24"/>
          <w:szCs w:val="24"/>
        </w:rPr>
        <w:t>;</w:t>
      </w:r>
    </w:p>
    <w:p w14:paraId="7F07488D" w14:textId="496A3BAC" w:rsidR="00180A8E" w:rsidRDefault="007E1C56" w:rsidP="00180A8E">
      <w:pPr>
        <w:numPr>
          <w:ilvl w:val="0"/>
          <w:numId w:val="13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="Candara"/>
          <w:spacing w:val="-7"/>
          <w:sz w:val="24"/>
          <w:szCs w:val="24"/>
        </w:rPr>
      </w:pPr>
      <w:r w:rsidRPr="007E1C56">
        <w:rPr>
          <w:rFonts w:ascii="Candara" w:hAnsi="Candara" w:cstheme="majorHAnsi"/>
          <w:spacing w:val="-7"/>
          <w:sz w:val="24"/>
          <w:szCs w:val="24"/>
        </w:rPr>
        <w:t>Umiejętność pracy w zespole, kreatywność, samodzielność, dokładność, zaangażowanie</w:t>
      </w:r>
      <w:r w:rsidR="00116D72">
        <w:rPr>
          <w:rFonts w:ascii="Candara" w:hAnsi="Candara" w:cstheme="majorHAnsi"/>
          <w:spacing w:val="-7"/>
          <w:sz w:val="24"/>
          <w:szCs w:val="24"/>
        </w:rPr>
        <w:t>;</w:t>
      </w:r>
    </w:p>
    <w:p w14:paraId="55773C76" w14:textId="4D093B9B" w:rsidR="00180A8E" w:rsidRDefault="00180A8E" w:rsidP="00180A8E">
      <w:pPr>
        <w:numPr>
          <w:ilvl w:val="0"/>
          <w:numId w:val="13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="Candara"/>
          <w:spacing w:val="-7"/>
          <w:sz w:val="24"/>
          <w:szCs w:val="24"/>
        </w:rPr>
      </w:pPr>
      <w:r w:rsidRPr="004F4A36">
        <w:rPr>
          <w:rFonts w:ascii="Candara" w:hAnsi="Candara" w:cs="Candara"/>
          <w:spacing w:val="-7"/>
          <w:sz w:val="24"/>
          <w:szCs w:val="24"/>
        </w:rPr>
        <w:t>Wysoka kultura osobista</w:t>
      </w:r>
      <w:r w:rsidR="00116D72">
        <w:rPr>
          <w:rFonts w:ascii="Candara" w:hAnsi="Candara" w:cs="Candara"/>
          <w:spacing w:val="-7"/>
          <w:sz w:val="24"/>
          <w:szCs w:val="24"/>
        </w:rPr>
        <w:t>.</w:t>
      </w:r>
    </w:p>
    <w:p w14:paraId="5A5762CB" w14:textId="77777777" w:rsidR="006C0EE4" w:rsidRDefault="006C0EE4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6575DD1C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75B0736E" w14:textId="764084B8" w:rsidR="007E1C56" w:rsidRPr="007E1C56" w:rsidRDefault="007E1C56" w:rsidP="007E1C56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E1C56">
        <w:rPr>
          <w:rFonts w:ascii="Candara" w:hAnsi="Candara" w:cstheme="majorHAnsi"/>
          <w:sz w:val="24"/>
          <w:szCs w:val="24"/>
        </w:rPr>
        <w:t>Doświadczenie w pracy w laboratori</w:t>
      </w:r>
      <w:r>
        <w:rPr>
          <w:rFonts w:ascii="Candara" w:hAnsi="Candara" w:cstheme="majorHAnsi"/>
          <w:sz w:val="24"/>
          <w:szCs w:val="24"/>
        </w:rPr>
        <w:t>um chemicznym, w szczególności</w:t>
      </w:r>
      <w:r w:rsidR="00180A8E">
        <w:rPr>
          <w:rFonts w:ascii="Candara" w:hAnsi="Candara" w:cstheme="majorHAnsi"/>
          <w:sz w:val="24"/>
          <w:szCs w:val="24"/>
        </w:rPr>
        <w:br/>
      </w:r>
      <w:r w:rsidRPr="007E1C56">
        <w:rPr>
          <w:rFonts w:ascii="Candara" w:hAnsi="Candara" w:cstheme="majorHAnsi"/>
          <w:sz w:val="24"/>
          <w:szCs w:val="24"/>
        </w:rPr>
        <w:t>z zastosowaniem technik chromatografii cieczowej i gazowej</w:t>
      </w:r>
      <w:r w:rsidR="00116D72">
        <w:rPr>
          <w:rFonts w:ascii="Candara" w:hAnsi="Candara" w:cstheme="majorHAnsi"/>
          <w:sz w:val="24"/>
          <w:szCs w:val="24"/>
        </w:rPr>
        <w:t>;</w:t>
      </w:r>
    </w:p>
    <w:p w14:paraId="0D493142" w14:textId="243077C3" w:rsidR="00180A8E" w:rsidRDefault="007E1C56" w:rsidP="00180A8E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E1C56">
        <w:rPr>
          <w:rFonts w:ascii="Candara" w:hAnsi="Candara" w:cstheme="majorHAnsi"/>
          <w:sz w:val="24"/>
          <w:szCs w:val="24"/>
        </w:rPr>
        <w:t>Zaawansowana umiejętność obsługi programu MS Excel obejmująca programowanie VBA</w:t>
      </w:r>
      <w:r w:rsidR="00116D72">
        <w:rPr>
          <w:rFonts w:ascii="Candara" w:hAnsi="Candara" w:cstheme="majorHAnsi"/>
          <w:sz w:val="24"/>
          <w:szCs w:val="24"/>
        </w:rPr>
        <w:t>;</w:t>
      </w:r>
    </w:p>
    <w:p w14:paraId="4BF372D7" w14:textId="5C7B58D8" w:rsidR="00180A8E" w:rsidRPr="00180A8E" w:rsidRDefault="00180A8E" w:rsidP="00180A8E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80A8E">
        <w:rPr>
          <w:rFonts w:ascii="Candara" w:hAnsi="Candara" w:cs="Candara"/>
          <w:sz w:val="24"/>
          <w:szCs w:val="24"/>
        </w:rPr>
        <w:t>Doświadczenie w pracy  laboratoryjnej (mile widziana znajomość technik badania migracji z materiałów przeznaczonych do kontaktu z żywnością</w:t>
      </w:r>
      <w:r w:rsidR="00BC57A4">
        <w:rPr>
          <w:rFonts w:ascii="Candara" w:hAnsi="Candara" w:cs="Candara"/>
          <w:sz w:val="24"/>
          <w:szCs w:val="24"/>
        </w:rPr>
        <w:t xml:space="preserve"> lub </w:t>
      </w:r>
      <w:r w:rsidR="00BC57A4" w:rsidRPr="00180A8E">
        <w:rPr>
          <w:rFonts w:ascii="Candara" w:eastAsiaTheme="minorHAnsi" w:hAnsi="Candara" w:cstheme="minorBidi"/>
          <w:sz w:val="24"/>
          <w:szCs w:val="24"/>
        </w:rPr>
        <w:t>znajomość technik ASA</w:t>
      </w:r>
      <w:r w:rsidRPr="00180A8E">
        <w:rPr>
          <w:rFonts w:ascii="Candara" w:hAnsi="Candara" w:cs="Candara"/>
          <w:sz w:val="24"/>
          <w:szCs w:val="24"/>
        </w:rPr>
        <w:t>)</w:t>
      </w:r>
      <w:r w:rsidR="00116D72">
        <w:rPr>
          <w:rFonts w:ascii="Candara" w:hAnsi="Candara" w:cs="Candara"/>
          <w:sz w:val="24"/>
          <w:szCs w:val="24"/>
        </w:rPr>
        <w:t>;</w:t>
      </w:r>
      <w:r w:rsidRPr="00180A8E">
        <w:rPr>
          <w:rFonts w:ascii="Candara" w:eastAsiaTheme="minorHAnsi" w:hAnsi="Candara" w:cstheme="minorBidi"/>
          <w:sz w:val="24"/>
          <w:szCs w:val="24"/>
        </w:rPr>
        <w:t xml:space="preserve"> </w:t>
      </w:r>
    </w:p>
    <w:p w14:paraId="14737AF6" w14:textId="317CEF79" w:rsidR="00180A8E" w:rsidRPr="007E1C56" w:rsidRDefault="00180A8E" w:rsidP="00180A8E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80A8E">
        <w:rPr>
          <w:rFonts w:ascii="Candara" w:eastAsiaTheme="minorHAnsi" w:hAnsi="Candara" w:cstheme="minorBidi"/>
          <w:sz w:val="24"/>
          <w:szCs w:val="24"/>
        </w:rPr>
        <w:t>Znajomość ustawodawstwa żywnościowego</w:t>
      </w:r>
      <w:r w:rsidR="00116D72">
        <w:rPr>
          <w:rFonts w:ascii="Candara" w:eastAsiaTheme="minorHAnsi" w:hAnsi="Candara" w:cstheme="minorBidi"/>
          <w:sz w:val="24"/>
          <w:szCs w:val="24"/>
        </w:rPr>
        <w:t>.</w:t>
      </w:r>
    </w:p>
    <w:p w14:paraId="2D40F8CC" w14:textId="77777777"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30958440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72FF526E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480A353B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4AA8E83B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4CE20A6E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lastRenderedPageBreak/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14:paraId="16B7067D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0680ABCD" w14:textId="74EED429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</w:t>
      </w:r>
      <w:r w:rsidR="00AA21FD">
        <w:rPr>
          <w:rFonts w:ascii="Candara" w:hAnsi="Candara" w:cstheme="majorHAnsi"/>
          <w:i/>
          <w:sz w:val="24"/>
          <w:szCs w:val="24"/>
        </w:rPr>
        <w:t>a</w:t>
      </w:r>
      <w:r>
        <w:rPr>
          <w:rFonts w:ascii="Candara" w:hAnsi="Candara" w:cstheme="majorHAnsi"/>
          <w:i/>
          <w:sz w:val="24"/>
          <w:szCs w:val="24"/>
        </w:rPr>
        <w:t xml:space="preserve"> </w:t>
      </w:r>
      <w:r w:rsidR="00AA21FD">
        <w:rPr>
          <w:rFonts w:ascii="Candara" w:hAnsi="Candara" w:cstheme="majorHAnsi"/>
          <w:i/>
          <w:sz w:val="24"/>
          <w:szCs w:val="24"/>
        </w:rPr>
        <w:t>inżynieryjno - techniczne</w:t>
      </w:r>
      <w:r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AA21FD">
        <w:rPr>
          <w:rFonts w:ascii="Candara" w:hAnsi="Candara" w:cstheme="majorHAnsi"/>
          <w:i/>
          <w:sz w:val="24"/>
          <w:szCs w:val="24"/>
        </w:rPr>
        <w:t>1</w:t>
      </w:r>
      <w:r w:rsidR="00116D72">
        <w:rPr>
          <w:rFonts w:ascii="Candara" w:hAnsi="Candara" w:cstheme="majorHAnsi"/>
          <w:i/>
          <w:sz w:val="24"/>
          <w:szCs w:val="24"/>
        </w:rPr>
        <w:t>6</w:t>
      </w:r>
      <w:r w:rsidR="00AA21FD">
        <w:rPr>
          <w:rFonts w:ascii="Candara" w:hAnsi="Candara" w:cstheme="majorHAnsi"/>
          <w:i/>
          <w:sz w:val="24"/>
          <w:szCs w:val="24"/>
        </w:rPr>
        <w:t xml:space="preserve">.06.2020 r. </w:t>
      </w:r>
      <w:r>
        <w:rPr>
          <w:rFonts w:ascii="Candara" w:hAnsi="Candara" w:cstheme="majorHAnsi"/>
          <w:i/>
          <w:sz w:val="24"/>
          <w:szCs w:val="24"/>
        </w:rPr>
        <w:t>i prowadzonego przez Narodowy Instytut Zdrowia Publicznego – Państwowy Zakład Higieny. Jednocześnie oświadczam, że zostałem/</w:t>
      </w:r>
      <w:proofErr w:type="spellStart"/>
      <w:r>
        <w:rPr>
          <w:rFonts w:ascii="Candara" w:hAnsi="Candara" w:cstheme="majorHAnsi"/>
          <w:i/>
          <w:sz w:val="24"/>
          <w:szCs w:val="24"/>
        </w:rPr>
        <w:t>am</w:t>
      </w:r>
      <w:proofErr w:type="spellEnd"/>
      <w:r>
        <w:rPr>
          <w:rFonts w:ascii="Candara" w:hAnsi="Candara" w:cstheme="majorHAnsi"/>
          <w:i/>
          <w:sz w:val="24"/>
          <w:szCs w:val="24"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</w:p>
    <w:p w14:paraId="114B8867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19BCA259" w14:textId="77777777" w:rsidR="00067D1B" w:rsidRPr="007F0490" w:rsidRDefault="00067D1B" w:rsidP="00067D1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74ACFC62" w14:textId="77777777" w:rsidR="00067D1B" w:rsidRPr="007F0490" w:rsidRDefault="00067D1B" w:rsidP="00067D1B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2B5B2374" w14:textId="77777777" w:rsidR="00067D1B" w:rsidRPr="007F0490" w:rsidRDefault="00067D1B" w:rsidP="00067D1B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626BE9B0" w14:textId="77777777" w:rsidR="00067D1B" w:rsidRPr="00A34826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Umowę o pracę</w:t>
      </w:r>
      <w:r>
        <w:rPr>
          <w:rFonts w:ascii="Candara" w:hAnsi="Candara" w:cstheme="majorHAnsi"/>
          <w:sz w:val="24"/>
          <w:szCs w:val="24"/>
        </w:rPr>
        <w:t xml:space="preserve"> </w:t>
      </w:r>
      <w:r w:rsidRPr="00A34826">
        <w:rPr>
          <w:rFonts w:ascii="Candara" w:hAnsi="Candara" w:cstheme="majorHAnsi"/>
          <w:sz w:val="24"/>
          <w:szCs w:val="24"/>
        </w:rPr>
        <w:t xml:space="preserve">na </w:t>
      </w:r>
      <w:r>
        <w:rPr>
          <w:rFonts w:ascii="Candara" w:hAnsi="Candara" w:cstheme="majorHAnsi"/>
          <w:sz w:val="24"/>
          <w:szCs w:val="24"/>
        </w:rPr>
        <w:t>pełen etat</w:t>
      </w:r>
      <w:r w:rsidRPr="00A34826">
        <w:rPr>
          <w:rFonts w:ascii="Candara" w:hAnsi="Candara" w:cstheme="majorHAnsi"/>
          <w:sz w:val="24"/>
          <w:szCs w:val="24"/>
        </w:rPr>
        <w:t>.</w:t>
      </w:r>
    </w:p>
    <w:p w14:paraId="60F0E8E4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15235882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0807395D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183058DD" w14:textId="77777777" w:rsidR="00067D1B" w:rsidRDefault="00067D1B" w:rsidP="00067D1B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14:paraId="11CDD2FB" w14:textId="77777777" w:rsidR="00067D1B" w:rsidRPr="00417258" w:rsidRDefault="00067D1B" w:rsidP="00067D1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20239F9B" w14:textId="77777777" w:rsidR="00067D1B" w:rsidRPr="00417258" w:rsidRDefault="00067D1B" w:rsidP="00067D1B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11AECE89" w14:textId="77777777" w:rsidR="00067D1B" w:rsidRDefault="00067D1B" w:rsidP="00067D1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7A360D59" w14:textId="2FF01739" w:rsidR="00067D1B" w:rsidRPr="00067D1B" w:rsidRDefault="00067D1B" w:rsidP="00067D1B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067D1B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067D1B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067D1B">
        <w:rPr>
          <w:rFonts w:ascii="Candara" w:hAnsi="Candara" w:cstheme="majorHAnsi"/>
          <w:sz w:val="24"/>
          <w:szCs w:val="24"/>
        </w:rPr>
        <w:t xml:space="preserve">  w terminie 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116D72">
        <w:rPr>
          <w:rFonts w:ascii="Candara" w:hAnsi="Candara" w:cstheme="majorHAnsi"/>
          <w:b/>
          <w:sz w:val="24"/>
          <w:szCs w:val="24"/>
        </w:rPr>
        <w:t>15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116D72">
        <w:rPr>
          <w:rFonts w:ascii="Candara" w:hAnsi="Candara" w:cstheme="majorHAnsi"/>
          <w:b/>
          <w:sz w:val="24"/>
          <w:szCs w:val="24"/>
        </w:rPr>
        <w:t>lipca</w:t>
      </w:r>
      <w:r>
        <w:rPr>
          <w:rFonts w:ascii="Candara" w:hAnsi="Candara" w:cstheme="majorHAnsi"/>
          <w:b/>
          <w:sz w:val="24"/>
          <w:szCs w:val="24"/>
        </w:rPr>
        <w:t xml:space="preserve"> 2020 r.</w:t>
      </w:r>
    </w:p>
    <w:p w14:paraId="06AAF64A" w14:textId="5F283DF1" w:rsidR="00067D1B" w:rsidRDefault="00067D1B" w:rsidP="00067D1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„Konkurs na stanowisk</w:t>
      </w:r>
      <w:r>
        <w:rPr>
          <w:rFonts w:ascii="Candara" w:hAnsi="Candara" w:cstheme="majorHAnsi"/>
          <w:b/>
          <w:sz w:val="24"/>
          <w:szCs w:val="24"/>
        </w:rPr>
        <w:t>a</w:t>
      </w:r>
      <w:r w:rsidRPr="007F0490">
        <w:rPr>
          <w:rFonts w:ascii="Candara" w:hAnsi="Candara" w:cstheme="majorHAnsi"/>
          <w:b/>
          <w:sz w:val="24"/>
          <w:szCs w:val="24"/>
        </w:rPr>
        <w:t xml:space="preserve"> </w:t>
      </w:r>
      <w:r w:rsidR="00116D72">
        <w:rPr>
          <w:rFonts w:ascii="Candara" w:hAnsi="Candara" w:cstheme="majorHAnsi"/>
          <w:b/>
          <w:sz w:val="24"/>
          <w:szCs w:val="24"/>
        </w:rPr>
        <w:t xml:space="preserve">inżynieryjno – techniczne </w:t>
      </w:r>
      <w:r>
        <w:rPr>
          <w:rFonts w:ascii="Candara" w:hAnsi="Candara" w:cstheme="majorHAnsi"/>
          <w:b/>
          <w:sz w:val="24"/>
          <w:szCs w:val="24"/>
        </w:rPr>
        <w:t>w Zakładzie Bezpieczeństwa Żywności</w:t>
      </w:r>
      <w:r w:rsidRPr="00A34826"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b/>
          <w:sz w:val="24"/>
          <w:szCs w:val="24"/>
        </w:rPr>
        <w:t>.</w:t>
      </w:r>
    </w:p>
    <w:p w14:paraId="67B7182C" w14:textId="77777777" w:rsidR="00067D1B" w:rsidRDefault="00067D1B" w:rsidP="00067D1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76273F06" w14:textId="77777777" w:rsidR="00067D1B" w:rsidRPr="007F0490" w:rsidRDefault="00067D1B" w:rsidP="00067D1B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5AA9D0B9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3FB939AD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3FE66DFA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0615D848" w14:textId="77777777" w:rsidR="00067D1B" w:rsidRPr="007F0490" w:rsidRDefault="00067D1B" w:rsidP="00067D1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0F16E813" w14:textId="77777777" w:rsidR="00067D1B" w:rsidRPr="007F0490" w:rsidRDefault="00067D1B" w:rsidP="00067D1B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7CD1D0EE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184924DD" w14:textId="25DD403C" w:rsidR="00067D1B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33F6170A" w14:textId="77777777" w:rsidR="00116D72" w:rsidRPr="007F0490" w:rsidRDefault="00116D72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917E310" w14:textId="77777777" w:rsidR="00067D1B" w:rsidRPr="007F0490" w:rsidRDefault="00067D1B" w:rsidP="00067D1B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lastRenderedPageBreak/>
        <w:t>Zasady postępowania z danymi osobowymi</w:t>
      </w:r>
    </w:p>
    <w:p w14:paraId="346EC02B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17CF05EB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 Dziale </w:t>
      </w:r>
      <w:r>
        <w:rPr>
          <w:rFonts w:ascii="Candara" w:hAnsi="Candara" w:cstheme="majorHAnsi"/>
          <w:sz w:val="24"/>
          <w:szCs w:val="24"/>
          <w:lang w:eastAsia="pl-PL"/>
        </w:rPr>
        <w:t>Zarzadzania Zasobami Ludzkimi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</w:t>
      </w:r>
      <w:r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14:paraId="7C22C91B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dokumenty kandydatów wpisanych na listę rezerwową w niniejszym konkursie, przechowywane będą przez okres 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3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14:paraId="5D8A0E9D" w14:textId="0FA5049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postępowaniem </w:t>
      </w:r>
      <w:r>
        <w:rPr>
          <w:rFonts w:ascii="Candara" w:hAnsi="Candara" w:cstheme="majorHAnsi"/>
          <w:sz w:val="24"/>
          <w:szCs w:val="24"/>
          <w:lang w:eastAsia="pl-PL"/>
        </w:rPr>
        <w:t>konkursowym na wolne stanowiska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116D72">
        <w:rPr>
          <w:rFonts w:ascii="Candara" w:hAnsi="Candara" w:cstheme="majorHAnsi"/>
          <w:sz w:val="24"/>
          <w:szCs w:val="24"/>
          <w:lang w:eastAsia="pl-PL"/>
        </w:rPr>
        <w:t xml:space="preserve">inżynieryjno – techniczne </w:t>
      </w:r>
      <w:r>
        <w:rPr>
          <w:rFonts w:ascii="Candara" w:hAnsi="Candara" w:cstheme="majorHAnsi"/>
          <w:sz w:val="24"/>
          <w:szCs w:val="24"/>
          <w:lang w:eastAsia="pl-PL"/>
        </w:rPr>
        <w:t>w Zakładzie Bezpieczeństwa Żywności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w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Warszawie przy ul. Chocimskiej 24.</w:t>
      </w:r>
    </w:p>
    <w:p w14:paraId="145F75FA" w14:textId="77777777" w:rsidR="00067D1B" w:rsidRPr="007F0490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Działu </w:t>
      </w:r>
      <w:r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Zakładu Higieny (ul. Chocimska 24, 00-791 Warszawa).</w:t>
      </w:r>
    </w:p>
    <w:p w14:paraId="2D3DC29A" w14:textId="77777777" w:rsidR="00067D1B" w:rsidRPr="007F0490" w:rsidRDefault="00067D1B" w:rsidP="00067D1B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355F4C10" w14:textId="77777777" w:rsidR="00067D1B" w:rsidRPr="007F0490" w:rsidRDefault="00067D1B" w:rsidP="00067D1B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23F5CB8B" w14:textId="77777777" w:rsidR="00067D1B" w:rsidRPr="007F0490" w:rsidRDefault="00067D1B" w:rsidP="00067D1B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278E6326" w14:textId="77777777" w:rsidR="00067D1B" w:rsidRPr="000B7556" w:rsidRDefault="00067D1B" w:rsidP="00067D1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1C7E5F81" w14:textId="77777777" w:rsidR="00843453" w:rsidRPr="008809AA" w:rsidRDefault="00843453" w:rsidP="00067D1B">
      <w:pPr>
        <w:pStyle w:val="Akapitzlist"/>
        <w:spacing w:after="120" w:line="23" w:lineRule="atLeast"/>
        <w:ind w:left="357"/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9"/>
      <w:footerReference w:type="default" r:id="rId10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EDB3" w14:textId="77777777" w:rsidR="00E87010" w:rsidRDefault="00E87010">
      <w:r>
        <w:separator/>
      </w:r>
    </w:p>
  </w:endnote>
  <w:endnote w:type="continuationSeparator" w:id="0">
    <w:p w14:paraId="1AAA714D" w14:textId="77777777" w:rsidR="00E87010" w:rsidRDefault="00E8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4F69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47387424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5BCC72CD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4D5D07A0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4FA6736" w14:textId="77777777"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4C30" w14:textId="77777777" w:rsidR="00E87010" w:rsidRDefault="00E87010">
      <w:r>
        <w:separator/>
      </w:r>
    </w:p>
  </w:footnote>
  <w:footnote w:type="continuationSeparator" w:id="0">
    <w:p w14:paraId="6FF75BBC" w14:textId="77777777" w:rsidR="00E87010" w:rsidRDefault="00E8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7C6C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DA184BA" wp14:editId="486DC1F1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B60362" wp14:editId="22AC8F5C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52F5F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89D"/>
    <w:multiLevelType w:val="hybridMultilevel"/>
    <w:tmpl w:val="2E0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B52148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3910"/>
    <w:multiLevelType w:val="hybridMultilevel"/>
    <w:tmpl w:val="C6CE8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F238E3"/>
    <w:multiLevelType w:val="hybridMultilevel"/>
    <w:tmpl w:val="2B28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32C9"/>
    <w:multiLevelType w:val="hybridMultilevel"/>
    <w:tmpl w:val="211ED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3E560F"/>
    <w:multiLevelType w:val="hybridMultilevel"/>
    <w:tmpl w:val="64CC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D024D"/>
    <w:multiLevelType w:val="hybridMultilevel"/>
    <w:tmpl w:val="0B96C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31093"/>
    <w:multiLevelType w:val="hybridMultilevel"/>
    <w:tmpl w:val="93243F66"/>
    <w:lvl w:ilvl="0" w:tplc="B92C8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DCD"/>
    <w:multiLevelType w:val="hybridMultilevel"/>
    <w:tmpl w:val="A2CCF56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1A71CC"/>
    <w:multiLevelType w:val="hybridMultilevel"/>
    <w:tmpl w:val="FA46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E37D4"/>
    <w:multiLevelType w:val="hybridMultilevel"/>
    <w:tmpl w:val="8F56508E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67D1B"/>
    <w:rsid w:val="00107C13"/>
    <w:rsid w:val="00115CE1"/>
    <w:rsid w:val="00116D72"/>
    <w:rsid w:val="00180A8E"/>
    <w:rsid w:val="002C52DC"/>
    <w:rsid w:val="002D535C"/>
    <w:rsid w:val="003F4ACF"/>
    <w:rsid w:val="005110DD"/>
    <w:rsid w:val="005A7F50"/>
    <w:rsid w:val="005B0376"/>
    <w:rsid w:val="006C0EE4"/>
    <w:rsid w:val="007E1C56"/>
    <w:rsid w:val="00843453"/>
    <w:rsid w:val="008809AA"/>
    <w:rsid w:val="009F548A"/>
    <w:rsid w:val="00AA21FD"/>
    <w:rsid w:val="00B14CB0"/>
    <w:rsid w:val="00B804BE"/>
    <w:rsid w:val="00B9586B"/>
    <w:rsid w:val="00BC57A4"/>
    <w:rsid w:val="00BE05A5"/>
    <w:rsid w:val="00BE546C"/>
    <w:rsid w:val="00C84A57"/>
    <w:rsid w:val="00D1733B"/>
    <w:rsid w:val="00E71D80"/>
    <w:rsid w:val="00E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AA387"/>
  <w15:docId w15:val="{2A93B2EB-076C-4437-B89F-E35FEC8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7767-16E7-41B8-AA6A-CEDEDDE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7</cp:revision>
  <cp:lastPrinted>2020-06-15T14:23:00Z</cp:lastPrinted>
  <dcterms:created xsi:type="dcterms:W3CDTF">2020-06-10T10:36:00Z</dcterms:created>
  <dcterms:modified xsi:type="dcterms:W3CDTF">2020-06-16T07:54:00Z</dcterms:modified>
  <dc:language>pl-PL</dc:language>
</cp:coreProperties>
</file>