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4C59" w14:textId="77777777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4093FBAD" w14:textId="48336CB7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 xml:space="preserve">Narodowego Instytutu Zdrowia Publicznego </w:t>
      </w:r>
      <w:r w:rsidR="003B7AEC">
        <w:rPr>
          <w:rFonts w:ascii="Candara" w:hAnsi="Candara" w:cstheme="majorHAnsi"/>
          <w:b/>
          <w:sz w:val="22"/>
          <w:szCs w:val="22"/>
        </w:rPr>
        <w:t xml:space="preserve">PZH – </w:t>
      </w:r>
      <w:r w:rsidR="00B8733B">
        <w:rPr>
          <w:rFonts w:ascii="Candara" w:hAnsi="Candara" w:cstheme="majorHAnsi"/>
          <w:b/>
          <w:sz w:val="24"/>
          <w:szCs w:val="24"/>
        </w:rPr>
        <w:t>Państwowego Instytutu Badawczego</w:t>
      </w:r>
    </w:p>
    <w:p w14:paraId="082AF3BE" w14:textId="3B968E3B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</w:rPr>
        <w:t xml:space="preserve">z dnia </w:t>
      </w:r>
      <w:r w:rsidR="007B4124">
        <w:rPr>
          <w:rFonts w:ascii="Candara" w:hAnsi="Candara" w:cstheme="majorHAnsi"/>
          <w:b/>
          <w:sz w:val="22"/>
          <w:szCs w:val="22"/>
        </w:rPr>
        <w:t>0</w:t>
      </w:r>
      <w:r w:rsidR="000C1542">
        <w:rPr>
          <w:rFonts w:ascii="Candara" w:hAnsi="Candara" w:cstheme="majorHAnsi"/>
          <w:b/>
          <w:sz w:val="22"/>
          <w:szCs w:val="22"/>
        </w:rPr>
        <w:t>3.12</w:t>
      </w:r>
      <w:r w:rsidR="00A5319D" w:rsidRPr="00A5319D">
        <w:rPr>
          <w:rFonts w:ascii="Candara" w:hAnsi="Candara" w:cstheme="majorHAnsi"/>
          <w:b/>
          <w:sz w:val="22"/>
          <w:szCs w:val="22"/>
        </w:rPr>
        <w:t>.2</w:t>
      </w:r>
      <w:r w:rsidRPr="00A5319D">
        <w:rPr>
          <w:rFonts w:ascii="Candara" w:hAnsi="Candara" w:cstheme="majorHAnsi"/>
          <w:b/>
          <w:sz w:val="22"/>
          <w:szCs w:val="22"/>
        </w:rPr>
        <w:t>0</w:t>
      </w:r>
      <w:r w:rsidR="00DC2184" w:rsidRPr="00A5319D">
        <w:rPr>
          <w:rFonts w:ascii="Candara" w:hAnsi="Candara" w:cstheme="majorHAnsi"/>
          <w:b/>
          <w:sz w:val="22"/>
          <w:szCs w:val="22"/>
        </w:rPr>
        <w:t>21</w:t>
      </w:r>
      <w:r w:rsidRPr="00A5319D">
        <w:rPr>
          <w:rFonts w:ascii="Candara" w:hAnsi="Candara" w:cstheme="majorHAnsi"/>
          <w:b/>
          <w:sz w:val="22"/>
          <w:szCs w:val="22"/>
        </w:rPr>
        <w:t xml:space="preserve"> r. 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72D575F8" w14:textId="54DA4D1C" w:rsidR="001D722C" w:rsidRPr="00A5319D" w:rsidRDefault="00604512" w:rsidP="001C3F23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specjalist</w:t>
      </w:r>
      <w:r w:rsidR="0095680F">
        <w:rPr>
          <w:rFonts w:ascii="Candara" w:hAnsi="Candara"/>
          <w:b/>
          <w:bCs/>
          <w:sz w:val="22"/>
          <w:szCs w:val="22"/>
        </w:rPr>
        <w:t>y</w:t>
      </w:r>
      <w:r>
        <w:rPr>
          <w:rFonts w:ascii="Candara" w:hAnsi="Candara"/>
          <w:b/>
          <w:bCs/>
          <w:sz w:val="22"/>
          <w:szCs w:val="22"/>
        </w:rPr>
        <w:t xml:space="preserve"> / </w:t>
      </w:r>
      <w:r w:rsidR="000C1542">
        <w:rPr>
          <w:rFonts w:ascii="Candara" w:hAnsi="Candara"/>
          <w:b/>
          <w:bCs/>
          <w:sz w:val="22"/>
          <w:szCs w:val="22"/>
        </w:rPr>
        <w:t>starsz</w:t>
      </w:r>
      <w:r w:rsidR="0095680F">
        <w:rPr>
          <w:rFonts w:ascii="Candara" w:hAnsi="Candara"/>
          <w:b/>
          <w:bCs/>
          <w:sz w:val="22"/>
          <w:szCs w:val="22"/>
        </w:rPr>
        <w:t>ego</w:t>
      </w:r>
      <w:r w:rsidR="000C1542">
        <w:rPr>
          <w:rFonts w:ascii="Candara" w:hAnsi="Candara"/>
          <w:b/>
          <w:bCs/>
          <w:sz w:val="22"/>
          <w:szCs w:val="22"/>
        </w:rPr>
        <w:t xml:space="preserve"> s</w:t>
      </w:r>
      <w:r>
        <w:rPr>
          <w:rFonts w:ascii="Candara" w:hAnsi="Candara"/>
          <w:b/>
          <w:bCs/>
          <w:sz w:val="22"/>
          <w:szCs w:val="22"/>
        </w:rPr>
        <w:t>pecjalist</w:t>
      </w:r>
      <w:r w:rsidR="0095680F">
        <w:rPr>
          <w:rFonts w:ascii="Candara" w:hAnsi="Candara"/>
          <w:b/>
          <w:bCs/>
          <w:sz w:val="22"/>
          <w:szCs w:val="22"/>
        </w:rPr>
        <w:t>y</w:t>
      </w:r>
      <w:r>
        <w:rPr>
          <w:rFonts w:ascii="Candara" w:hAnsi="Candara"/>
          <w:b/>
          <w:bCs/>
          <w:sz w:val="22"/>
          <w:szCs w:val="22"/>
        </w:rPr>
        <w:t xml:space="preserve"> ds. zarządzania projektami </w:t>
      </w:r>
    </w:p>
    <w:p w14:paraId="021BA2E8" w14:textId="6128C4D2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604512">
        <w:rPr>
          <w:rFonts w:ascii="Candara" w:hAnsi="Candara" w:cstheme="majorHAnsi"/>
          <w:b/>
          <w:sz w:val="22"/>
          <w:szCs w:val="22"/>
          <w:lang w:eastAsia="pl-PL"/>
        </w:rPr>
        <w:t xml:space="preserve">Biurze Projektów </w:t>
      </w:r>
    </w:p>
    <w:p w14:paraId="75EDB3A9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</w:p>
    <w:p w14:paraId="3B125E58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4ABA2ADD" w14:textId="77777777" w:rsidR="001C3F23" w:rsidRDefault="001C3F23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Miejsce świadczenia pracy: Warszawa.</w:t>
      </w:r>
    </w:p>
    <w:p w14:paraId="630B3268" w14:textId="0BA4B38A" w:rsidR="00604512" w:rsidRPr="00A5319D" w:rsidRDefault="00604512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Liczba miejsc pracy</w:t>
      </w:r>
      <w:r w:rsidR="00F4092E">
        <w:rPr>
          <w:rFonts w:ascii="Candara" w:hAnsi="Candara" w:cstheme="majorHAnsi"/>
          <w:sz w:val="22"/>
          <w:szCs w:val="22"/>
        </w:rPr>
        <w:t xml:space="preserve"> </w:t>
      </w:r>
      <w:r>
        <w:rPr>
          <w:rFonts w:ascii="Candara" w:hAnsi="Candara" w:cstheme="majorHAnsi"/>
          <w:sz w:val="22"/>
          <w:szCs w:val="22"/>
        </w:rPr>
        <w:t>-</w:t>
      </w:r>
      <w:r w:rsidR="00F4092E">
        <w:rPr>
          <w:rFonts w:ascii="Candara" w:hAnsi="Candara" w:cstheme="majorHAnsi"/>
          <w:sz w:val="22"/>
          <w:szCs w:val="22"/>
        </w:rPr>
        <w:t xml:space="preserve"> 2</w:t>
      </w:r>
      <w:r>
        <w:rPr>
          <w:rFonts w:ascii="Candara" w:hAnsi="Candara" w:cstheme="majorHAnsi"/>
          <w:sz w:val="22"/>
          <w:szCs w:val="22"/>
        </w:rPr>
        <w:t>.</w:t>
      </w:r>
    </w:p>
    <w:p w14:paraId="3F999C9E" w14:textId="77777777" w:rsidR="001C3F23" w:rsidRPr="00A5319D" w:rsidRDefault="001C3F23" w:rsidP="001C3F23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031A3544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Zakres zadań</w:t>
      </w:r>
    </w:p>
    <w:p w14:paraId="07018B5C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Prowadzenie projektów zgodnie z obowiązującymi dla poszczególnych programów wytycznymi i zasadami ich rozliczania, w tym bieżący monitoring postępu rzeczowo-finansowego, kontrola osiąganych wskaźników, przygotowywanie sprawozdań i raportów, kontrola i nadzór nad jakością dokumentacji projektowej, współpraca z działami merytorycznymi w trakcie realizacji projektów.</w:t>
      </w:r>
    </w:p>
    <w:p w14:paraId="614BEE42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Monitoring dostępnych funduszy krajowych i europejskich, w tym analiza i weryfikacja możliwości pozyskania dofinansowania dla działań realizowanych przez Instytut.</w:t>
      </w:r>
    </w:p>
    <w:p w14:paraId="39004FC4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Poszukiwanie i nawiązywanie współpracy z potencjalnymi partnerami przy tworzonych projektach, ze szczególnym uwzględnieniem projektów międzynarodowych i projektów / grantów badawczych.</w:t>
      </w:r>
    </w:p>
    <w:p w14:paraId="5C00DA5C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Przygotowywanie dokumentacji aplikacyjnych do wskazanych konkursów, w tym współpraca z odpowiednimi działami przy tworzeniu koncepcji merytorycznych projektów.</w:t>
      </w:r>
    </w:p>
    <w:p w14:paraId="27C5D231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Współudział w tworzeniu budżetów i harmonogramów realizacji projektów.</w:t>
      </w:r>
    </w:p>
    <w:p w14:paraId="6B1D6250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Składanie zatwierdzonych wniosków o dofinansowanie do instytucji finansujących oraz monitorowanie formalnej i merytorycznej oceny wniosków.</w:t>
      </w:r>
    </w:p>
    <w:p w14:paraId="61517FF6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Sporządzanie raportów, sprawozdań i wniosków finansowych, na potrzeby instytucji finansujących, we współpracy z komórkami merytorycznymi.</w:t>
      </w:r>
    </w:p>
    <w:p w14:paraId="0EA6E599" w14:textId="77777777" w:rsidR="000674F8" w:rsidRPr="000674F8" w:rsidRDefault="000674F8" w:rsidP="000674F8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Utrzymywanie kontaktów z krajowymi i zagranicznymi instytucjami w zakresie współpracy i integracji europejskiej oraz pozyskiwania środków z Funduszy Europejskich i Programów Pomocowych.</w:t>
      </w:r>
    </w:p>
    <w:p w14:paraId="35490C2D" w14:textId="6641CEE9" w:rsidR="000674F8" w:rsidRPr="000674F8" w:rsidRDefault="000674F8" w:rsidP="000674F8">
      <w:pPr>
        <w:widowControl/>
        <w:shd w:val="clear" w:color="auto" w:fill="FFFFFF"/>
        <w:suppressAutoHyphens w:val="0"/>
        <w:autoSpaceDE/>
        <w:ind w:left="660"/>
        <w:jc w:val="both"/>
        <w:textAlignment w:val="baseline"/>
        <w:rPr>
          <w:rFonts w:ascii="Candara" w:hAnsi="Candara" w:cstheme="majorHAnsi"/>
        </w:rPr>
      </w:pPr>
    </w:p>
    <w:p w14:paraId="1463EEC2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Wymagania konieczne</w:t>
      </w:r>
    </w:p>
    <w:p w14:paraId="12A80B29" w14:textId="77777777" w:rsidR="000674F8" w:rsidRPr="000674F8" w:rsidRDefault="000674F8" w:rsidP="000674F8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Wykształcenie wyższe magisterskie.</w:t>
      </w:r>
    </w:p>
    <w:p w14:paraId="53C0DF76" w14:textId="77777777" w:rsidR="000674F8" w:rsidRPr="000674F8" w:rsidRDefault="000674F8" w:rsidP="000674F8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Minimum 5-letnie doświadczenie na podobnym stanowisku.</w:t>
      </w:r>
    </w:p>
    <w:p w14:paraId="29499B38" w14:textId="77777777" w:rsidR="000674F8" w:rsidRPr="000674F8" w:rsidRDefault="000674F8" w:rsidP="000674F8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Rozumienie założeń funduszy europejskich i krajowych, znajomość zasad konstruowania i realizacji projektów oraz dokumentów, procedur i szczegółowych wytycznych niezbędnych do prawidłowej realizacji projektów dofinansowywanych ze środków zewnętrznych (środki publiczne krajowe i europejskie).</w:t>
      </w:r>
    </w:p>
    <w:p w14:paraId="07D475A9" w14:textId="77777777" w:rsidR="000674F8" w:rsidRPr="000674F8" w:rsidRDefault="000674F8" w:rsidP="000674F8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Znajomość zagadnień dotyczących zarządzania projektami w tym praktyka w zarządzaniu harmonogramem oraz ryzykiem projektu.</w:t>
      </w:r>
    </w:p>
    <w:p w14:paraId="7CB27E5A" w14:textId="77777777" w:rsidR="000674F8" w:rsidRPr="000674F8" w:rsidRDefault="000674F8" w:rsidP="000674F8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Wysoko rozwinięte zdolności analityczne i interpersonalne.</w:t>
      </w:r>
    </w:p>
    <w:p w14:paraId="66A6381B" w14:textId="77777777" w:rsidR="000674F8" w:rsidRPr="000674F8" w:rsidRDefault="000674F8" w:rsidP="000674F8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Umiejętność pracy w zespole, bardzo dobre umiejętności komunikacyjne, energia i chęć do działania.</w:t>
      </w:r>
    </w:p>
    <w:p w14:paraId="11C355ED" w14:textId="77777777" w:rsidR="000674F8" w:rsidRPr="000674F8" w:rsidRDefault="000674F8" w:rsidP="000674F8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Umiejętność zarządzania czasem i ustalania priorytetów.</w:t>
      </w:r>
    </w:p>
    <w:p w14:paraId="58CB5188" w14:textId="5AD75A17" w:rsidR="007B3A02" w:rsidRPr="000674F8" w:rsidRDefault="007B3A02" w:rsidP="000674F8">
      <w:pPr>
        <w:widowControl/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</w:p>
    <w:p w14:paraId="0CCABE87" w14:textId="77777777" w:rsidR="001C3F23" w:rsidRPr="000674F8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58FBEDA0" w14:textId="77777777" w:rsidR="00393228" w:rsidRPr="007B3A02" w:rsidRDefault="00393228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53D7EFE3" w14:textId="77777777" w:rsidR="001C3F23" w:rsidRPr="00022565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022565">
        <w:rPr>
          <w:b/>
        </w:rPr>
        <w:t>Dodatkowym atutem będą</w:t>
      </w:r>
    </w:p>
    <w:p w14:paraId="22DD2936" w14:textId="78DE81D5" w:rsidR="000674F8" w:rsidRPr="000674F8" w:rsidRDefault="000674F8" w:rsidP="000674F8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1020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Certyfikaty i zaświadczenia odbytych kursów i szkoleń z zakresu zarządzania projektami, pozyskiwania funduszy europejskich, kontroli projektów.</w:t>
      </w:r>
    </w:p>
    <w:p w14:paraId="1982B018" w14:textId="77777777" w:rsidR="000674F8" w:rsidRPr="000674F8" w:rsidRDefault="000674F8" w:rsidP="000674F8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1020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Doświadczenie zawodowe w jednostkach sektora finansów publicznych.</w:t>
      </w:r>
    </w:p>
    <w:p w14:paraId="45AA5A64" w14:textId="77777777" w:rsidR="000674F8" w:rsidRPr="000674F8" w:rsidRDefault="000674F8" w:rsidP="000674F8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1020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0674F8">
        <w:rPr>
          <w:rFonts w:ascii="Candara" w:hAnsi="Candara" w:cs="Open Sans"/>
          <w:sz w:val="22"/>
          <w:szCs w:val="22"/>
          <w:lang w:eastAsia="pl-PL"/>
        </w:rPr>
        <w:t>Znajomość przepisów dotyczących finansów publicznych oraz zamówień publicznych.</w:t>
      </w:r>
    </w:p>
    <w:p w14:paraId="0EBB0C56" w14:textId="77777777" w:rsidR="001C3F23" w:rsidRPr="009D6E8D" w:rsidRDefault="001C3F23" w:rsidP="009D6E8D">
      <w:pPr>
        <w:spacing w:line="23" w:lineRule="atLeast"/>
        <w:rPr>
          <w:rFonts w:ascii="Candara" w:hAnsi="Candara" w:cstheme="majorHAnsi"/>
        </w:rPr>
      </w:pPr>
    </w:p>
    <w:p w14:paraId="38D4F4BE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Wymagane dokumenty i oświadczenia</w:t>
      </w:r>
    </w:p>
    <w:p w14:paraId="5CBDF964" w14:textId="77777777" w:rsidR="00393228" w:rsidRPr="00337294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  <w:b/>
        </w:rPr>
      </w:pPr>
      <w:r w:rsidRPr="00337294">
        <w:rPr>
          <w:rFonts w:ascii="Candara" w:hAnsi="Candara" w:cstheme="majorHAnsi"/>
        </w:rPr>
        <w:t>List motywacyjny oraz curriculum vitae (CV).</w:t>
      </w:r>
    </w:p>
    <w:p w14:paraId="7F15519C" w14:textId="77777777" w:rsidR="00393228" w:rsidRPr="00337294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  <w:b/>
        </w:rPr>
      </w:pPr>
      <w:r w:rsidRPr="00337294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6FE8B72B" w14:textId="77777777" w:rsidR="00393228" w:rsidRPr="0081243E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  <w:b/>
        </w:rPr>
      </w:pPr>
      <w:r w:rsidRPr="00337294">
        <w:rPr>
          <w:rFonts w:ascii="Candara" w:hAnsi="Candara" w:cstheme="majorHAnsi"/>
        </w:rPr>
        <w:t xml:space="preserve">Kopie świadectw z poprzednich </w:t>
      </w:r>
      <w:r>
        <w:rPr>
          <w:rFonts w:ascii="Candara" w:hAnsi="Candara" w:cstheme="majorHAnsi"/>
        </w:rPr>
        <w:t>miejsc</w:t>
      </w:r>
      <w:r w:rsidRPr="00337294">
        <w:rPr>
          <w:rFonts w:ascii="Candara" w:hAnsi="Candara" w:cstheme="majorHAnsi"/>
        </w:rPr>
        <w:t xml:space="preserve"> pracy</w:t>
      </w:r>
    </w:p>
    <w:p w14:paraId="4DC7E33B" w14:textId="77777777" w:rsidR="00393228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Oświadczenie – zgoda na udział w rekrutacji, stanowiące załącznik do ogłoszenia.</w:t>
      </w:r>
    </w:p>
    <w:p w14:paraId="08653CF5" w14:textId="77777777" w:rsidR="00393228" w:rsidRPr="00337294" w:rsidRDefault="00393228" w:rsidP="00393228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</w:rPr>
      </w:pPr>
    </w:p>
    <w:p w14:paraId="2EE03369" w14:textId="77777777" w:rsidR="001C3F23" w:rsidRPr="00A5319D" w:rsidRDefault="001C3F23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  <w:b/>
        </w:rPr>
        <w:t xml:space="preserve">Brak niniejszego oświadczenia lub jego niepodpisanie, powoduje wyłączenie aplikacji kandydata </w:t>
      </w:r>
      <w:r w:rsidR="0020497C" w:rsidRPr="00A5319D">
        <w:rPr>
          <w:rFonts w:ascii="Candara" w:hAnsi="Candara" w:cstheme="majorHAnsi"/>
          <w:b/>
        </w:rPr>
        <w:br/>
      </w:r>
      <w:r w:rsidRPr="00A5319D">
        <w:rPr>
          <w:rFonts w:ascii="Candara" w:hAnsi="Candara" w:cstheme="majorHAnsi"/>
          <w:b/>
        </w:rPr>
        <w:t>z procesu naboru na wakujące stanowisko.</w:t>
      </w:r>
    </w:p>
    <w:p w14:paraId="6A2103A8" w14:textId="77777777" w:rsidR="001C3F23" w:rsidRPr="00A5319D" w:rsidRDefault="001C3F23" w:rsidP="001C3F23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0F962CEF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 ramach zatrudnienia oferujemy</w:t>
      </w:r>
    </w:p>
    <w:p w14:paraId="0F468BB1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Umowę o pracę.</w:t>
      </w:r>
    </w:p>
    <w:p w14:paraId="2069C7FD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Stabilność i płynność finansową pracodawcy.</w:t>
      </w:r>
    </w:p>
    <w:p w14:paraId="152A01B7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Przyjazną atmosferę pracy.</w:t>
      </w:r>
    </w:p>
    <w:p w14:paraId="079083EE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Świadczenia socjalne.</w:t>
      </w:r>
    </w:p>
    <w:p w14:paraId="4E21E8A6" w14:textId="77777777" w:rsidR="001C3F23" w:rsidRPr="00A5319D" w:rsidRDefault="001C3F23" w:rsidP="001C3F23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5E70213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Termin i miejsce składania dokumentów</w:t>
      </w:r>
    </w:p>
    <w:p w14:paraId="0A47373F" w14:textId="27D13073" w:rsidR="0020497C" w:rsidRPr="00A5319D" w:rsidRDefault="0020497C" w:rsidP="0020497C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A5319D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A5319D">
        <w:rPr>
          <w:rFonts w:ascii="Candara" w:hAnsi="Candara" w:cstheme="majorHAnsi"/>
        </w:rPr>
        <w:t xml:space="preserve"> w terminie do</w:t>
      </w:r>
      <w:r w:rsidRPr="00A5319D">
        <w:rPr>
          <w:rFonts w:ascii="Candara" w:hAnsi="Candara" w:cstheme="majorHAnsi"/>
          <w:b/>
        </w:rPr>
        <w:t xml:space="preserve"> </w:t>
      </w:r>
      <w:r w:rsidR="008A27FC">
        <w:rPr>
          <w:rFonts w:ascii="Candara" w:hAnsi="Candara" w:cstheme="majorHAnsi"/>
          <w:b/>
        </w:rPr>
        <w:t>10</w:t>
      </w:r>
      <w:r w:rsidR="00022565">
        <w:rPr>
          <w:rFonts w:ascii="Candara" w:hAnsi="Candara" w:cstheme="majorHAnsi"/>
          <w:b/>
        </w:rPr>
        <w:t>.</w:t>
      </w:r>
      <w:r w:rsidR="008A27FC">
        <w:rPr>
          <w:rFonts w:ascii="Candara" w:hAnsi="Candara" w:cstheme="majorHAnsi"/>
          <w:b/>
        </w:rPr>
        <w:t>12</w:t>
      </w:r>
      <w:r w:rsidR="00A5319D">
        <w:rPr>
          <w:rFonts w:ascii="Candara" w:hAnsi="Candara" w:cstheme="majorHAnsi"/>
          <w:b/>
        </w:rPr>
        <w:t>.</w:t>
      </w:r>
      <w:r w:rsidRPr="00A5319D">
        <w:rPr>
          <w:rFonts w:ascii="Candara" w:hAnsi="Candara" w:cstheme="majorHAnsi"/>
          <w:b/>
        </w:rPr>
        <w:t xml:space="preserve"> 2021 r.;</w:t>
      </w:r>
    </w:p>
    <w:p w14:paraId="691F2308" w14:textId="078B67B8" w:rsidR="003B7AEC" w:rsidRPr="00A5319D" w:rsidRDefault="001C3F23" w:rsidP="003B7AEC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z dopiskiem</w:t>
      </w:r>
      <w:r w:rsidRPr="00A5319D">
        <w:rPr>
          <w:rFonts w:ascii="Candara" w:hAnsi="Candara" w:cstheme="majorHAnsi"/>
          <w:b/>
          <w:sz w:val="22"/>
          <w:szCs w:val="22"/>
        </w:rPr>
        <w:t xml:space="preserve"> „</w:t>
      </w:r>
      <w:r w:rsidR="003B7AEC">
        <w:rPr>
          <w:rFonts w:ascii="Candara" w:hAnsi="Candara" w:cstheme="majorHAnsi"/>
          <w:b/>
          <w:sz w:val="22"/>
          <w:szCs w:val="22"/>
        </w:rPr>
        <w:t>Konkurs na wolne stanowisko</w:t>
      </w:r>
      <w:r w:rsidR="008B372B">
        <w:rPr>
          <w:rFonts w:ascii="Candara" w:hAnsi="Candara" w:cstheme="majorHAnsi"/>
          <w:b/>
          <w:sz w:val="22"/>
          <w:szCs w:val="22"/>
        </w:rPr>
        <w:t xml:space="preserve"> </w:t>
      </w:r>
      <w:r w:rsidR="003B7AEC">
        <w:rPr>
          <w:rFonts w:ascii="Candara" w:hAnsi="Candara"/>
          <w:b/>
          <w:bCs/>
          <w:sz w:val="22"/>
          <w:szCs w:val="22"/>
        </w:rPr>
        <w:t>specjalist</w:t>
      </w:r>
      <w:r w:rsidR="008B372B">
        <w:rPr>
          <w:rFonts w:ascii="Candara" w:hAnsi="Candara"/>
          <w:b/>
          <w:bCs/>
          <w:sz w:val="22"/>
          <w:szCs w:val="22"/>
        </w:rPr>
        <w:t>y</w:t>
      </w:r>
      <w:r w:rsidR="003B7AEC">
        <w:rPr>
          <w:rFonts w:ascii="Candara" w:hAnsi="Candara"/>
          <w:b/>
          <w:bCs/>
          <w:sz w:val="22"/>
          <w:szCs w:val="22"/>
        </w:rPr>
        <w:t xml:space="preserve"> / </w:t>
      </w:r>
      <w:r w:rsidR="008B372B">
        <w:rPr>
          <w:rFonts w:ascii="Candara" w:hAnsi="Candara"/>
          <w:b/>
          <w:bCs/>
          <w:sz w:val="22"/>
          <w:szCs w:val="22"/>
        </w:rPr>
        <w:t>starszego s</w:t>
      </w:r>
      <w:r w:rsidR="003B7AEC">
        <w:rPr>
          <w:rFonts w:ascii="Candara" w:hAnsi="Candara"/>
          <w:b/>
          <w:bCs/>
          <w:sz w:val="22"/>
          <w:szCs w:val="22"/>
        </w:rPr>
        <w:t>pecjalist</w:t>
      </w:r>
      <w:r w:rsidR="008B372B">
        <w:rPr>
          <w:rFonts w:ascii="Candara" w:hAnsi="Candara"/>
          <w:b/>
          <w:bCs/>
          <w:sz w:val="22"/>
          <w:szCs w:val="22"/>
        </w:rPr>
        <w:t>y</w:t>
      </w:r>
      <w:r w:rsidR="003B7AEC">
        <w:rPr>
          <w:rFonts w:ascii="Candara" w:hAnsi="Candara"/>
          <w:b/>
          <w:bCs/>
          <w:sz w:val="22"/>
          <w:szCs w:val="22"/>
        </w:rPr>
        <w:t xml:space="preserve"> ds. zarządzania projektami </w:t>
      </w:r>
    </w:p>
    <w:p w14:paraId="6A8FDE1E" w14:textId="5DBFB0C7" w:rsidR="001C3F23" w:rsidRPr="00A5319D" w:rsidRDefault="003B7AEC" w:rsidP="00677466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>
        <w:rPr>
          <w:rFonts w:ascii="Candara" w:hAnsi="Candara" w:cstheme="majorHAnsi"/>
          <w:b/>
          <w:sz w:val="22"/>
          <w:szCs w:val="22"/>
          <w:lang w:eastAsia="pl-PL"/>
        </w:rPr>
        <w:t>NIZP PZH - PIB</w:t>
      </w:r>
      <w:r w:rsidR="001C3F23" w:rsidRPr="00A5319D">
        <w:rPr>
          <w:rFonts w:ascii="Candara" w:hAnsi="Candara" w:cstheme="majorHAnsi"/>
          <w:b/>
          <w:sz w:val="22"/>
          <w:szCs w:val="22"/>
        </w:rPr>
        <w:t>”.</w:t>
      </w:r>
    </w:p>
    <w:p w14:paraId="2C491A8A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Zasady organizacji konkursu</w:t>
      </w:r>
    </w:p>
    <w:p w14:paraId="0B8BDA5B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F448DB5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 etap – selekcja wstępna zgłoszeń kandydatów pod kątem spełnienia wymogów formalnych przystąpienia do konkursu;</w:t>
      </w:r>
    </w:p>
    <w:p w14:paraId="53FD1884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II etap – rozmowa rekrutacyjna.</w:t>
      </w:r>
    </w:p>
    <w:p w14:paraId="2FA26FE6" w14:textId="77777777" w:rsidR="001B10EA" w:rsidRPr="00A5319D" w:rsidRDefault="001B10EA" w:rsidP="001C3F23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05AB8C45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Unieważnienie konkursu</w:t>
      </w:r>
    </w:p>
    <w:p w14:paraId="2130F202" w14:textId="77777777" w:rsidR="001C3F23" w:rsidRPr="00A5319D" w:rsidRDefault="003B7AEC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 xml:space="preserve">Narodowy Instytut Zdrowia Publicznego PZH - Państwowy Instytut Badawczy </w:t>
      </w:r>
      <w:r w:rsidR="001C3F23" w:rsidRPr="00A5319D">
        <w:rPr>
          <w:rFonts w:ascii="Candara" w:hAnsi="Candara" w:cstheme="majorHAnsi"/>
          <w:sz w:val="22"/>
          <w:szCs w:val="22"/>
        </w:rPr>
        <w:t>zastrzega sobie prawo unieważnienia konkursu bez podania przyczyny.</w:t>
      </w:r>
    </w:p>
    <w:p w14:paraId="6DC10061" w14:textId="3CAAE891" w:rsidR="001C3F23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03A8C61E" w14:textId="77777777" w:rsidR="00A25F86" w:rsidRPr="00A5319D" w:rsidRDefault="00A25F86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20387849" w14:textId="66D2F026" w:rsidR="001C3F23" w:rsidRPr="00A25F86" w:rsidRDefault="001C3F23" w:rsidP="00A25F86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25F86">
        <w:rPr>
          <w:b/>
        </w:rPr>
        <w:t>Zasady postępowania z danymi osobowymi</w:t>
      </w:r>
    </w:p>
    <w:p w14:paraId="316B437D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A5319D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</w:t>
      </w:r>
      <w:r w:rsidRPr="00A5319D">
        <w:rPr>
          <w:rFonts w:ascii="Candara" w:hAnsi="Candara" w:cstheme="majorHAnsi"/>
          <w:sz w:val="22"/>
          <w:szCs w:val="22"/>
          <w:lang w:eastAsia="pl-PL"/>
        </w:rPr>
        <w:lastRenderedPageBreak/>
        <w:t xml:space="preserve">kandydatów, którzy nie przystąpią do II etapu postępowania konkursowego lub zostaną z niego wykluczeni – </w:t>
      </w:r>
      <w:r w:rsidRPr="00A5319D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A5319D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7B08EA5F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20144828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4520F3EF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A5319D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 - Państwowy Zakład Higieny (</w:t>
      </w:r>
      <w:r w:rsidR="003B7AEC">
        <w:rPr>
          <w:rFonts w:ascii="Candara" w:eastAsia="Calibri" w:hAnsi="Candara" w:cs="Times New Roman"/>
          <w:iCs/>
          <w:sz w:val="22"/>
          <w:szCs w:val="22"/>
          <w:lang w:eastAsia="en-US"/>
        </w:rPr>
        <w:t>NIZP PZH - PIB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) z siedzibą w ul. Chocimska 24, 00-791 Warszawa.</w:t>
      </w:r>
    </w:p>
    <w:p w14:paraId="1C3AE3A7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A5319D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1A3C509E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0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16ED73CD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2E802E01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0671AE7D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523FA7E2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6F1864F6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15E625BC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39425438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40A5C7A7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32E92D4E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367BE8CC" w14:textId="77777777" w:rsidR="0020497C" w:rsidRPr="00A5319D" w:rsidRDefault="0020497C" w:rsidP="0020497C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4A9E9D52" w14:textId="77777777" w:rsidR="0020497C" w:rsidRPr="00A5319D" w:rsidRDefault="0020497C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Pozostałe informacje</w:t>
      </w:r>
    </w:p>
    <w:p w14:paraId="42062A01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A5319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A5319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018652B1" w14:textId="77777777" w:rsidR="00843453" w:rsidRPr="00A5319D" w:rsidRDefault="00843453" w:rsidP="0020497C">
      <w:pPr>
        <w:spacing w:line="23" w:lineRule="atLeast"/>
        <w:jc w:val="both"/>
        <w:rPr>
          <w:rFonts w:ascii="Candara" w:hAnsi="Candara"/>
          <w:sz w:val="22"/>
          <w:szCs w:val="22"/>
        </w:rPr>
      </w:pPr>
    </w:p>
    <w:sectPr w:rsidR="00843453" w:rsidRPr="00A5319D" w:rsidSect="001B10EA">
      <w:headerReference w:type="default" r:id="rId10"/>
      <w:footerReference w:type="default" r:id="rId11"/>
      <w:pgSz w:w="12240" w:h="15840"/>
      <w:pgMar w:top="1440" w:right="1080" w:bottom="1440" w:left="1080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FCD7" w14:textId="77777777" w:rsidR="00EB3C38" w:rsidRDefault="00EB3C38">
      <w:r>
        <w:separator/>
      </w:r>
    </w:p>
  </w:endnote>
  <w:endnote w:type="continuationSeparator" w:id="0">
    <w:p w14:paraId="0FA53DCC" w14:textId="77777777" w:rsidR="00EB3C38" w:rsidRDefault="00EB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D62C" w14:textId="77777777" w:rsidR="007B4124" w:rsidRPr="006B02D2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50D62243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41ED3ABB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44F30255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39AD4E05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4896F92C" w14:textId="77777777" w:rsidR="008809AA" w:rsidRPr="007B4124" w:rsidRDefault="008809AA" w:rsidP="007B4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FA1D" w14:textId="77777777" w:rsidR="00EB3C38" w:rsidRDefault="00EB3C38">
      <w:r>
        <w:separator/>
      </w:r>
    </w:p>
  </w:footnote>
  <w:footnote w:type="continuationSeparator" w:id="0">
    <w:p w14:paraId="17F61EBB" w14:textId="77777777" w:rsidR="00EB3C38" w:rsidRDefault="00EB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56EA" w14:textId="77777777" w:rsidR="00843453" w:rsidRDefault="007B4124" w:rsidP="0020497C">
    <w:pPr>
      <w:pStyle w:val="Nagwek"/>
      <w:tabs>
        <w:tab w:val="left" w:pos="80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6AEF3A2" wp14:editId="70C566B7">
          <wp:simplePos x="0" y="0"/>
          <wp:positionH relativeFrom="margin">
            <wp:posOffset>163195</wp:posOffset>
          </wp:positionH>
          <wp:positionV relativeFrom="paragraph">
            <wp:posOffset>-372110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0264A7" wp14:editId="56DC4357">
          <wp:simplePos x="0" y="0"/>
          <wp:positionH relativeFrom="column">
            <wp:posOffset>4114800</wp:posOffset>
          </wp:positionH>
          <wp:positionV relativeFrom="paragraph">
            <wp:posOffset>-286385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DC5"/>
    <w:multiLevelType w:val="multilevel"/>
    <w:tmpl w:val="331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11F26"/>
    <w:multiLevelType w:val="hybridMultilevel"/>
    <w:tmpl w:val="43E64986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3588"/>
    <w:multiLevelType w:val="hybridMultilevel"/>
    <w:tmpl w:val="BA365ABA"/>
    <w:lvl w:ilvl="0" w:tplc="04150001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</w:lvl>
  </w:abstractNum>
  <w:abstractNum w:abstractNumId="7" w15:restartNumberingAfterBreak="0">
    <w:nsid w:val="486D4F4E"/>
    <w:multiLevelType w:val="multilevel"/>
    <w:tmpl w:val="5C3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25B46"/>
    <w:multiLevelType w:val="multilevel"/>
    <w:tmpl w:val="9E2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56BD4"/>
    <w:multiLevelType w:val="hybridMultilevel"/>
    <w:tmpl w:val="958C95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559D5"/>
    <w:multiLevelType w:val="hybridMultilevel"/>
    <w:tmpl w:val="B1F822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E357484"/>
    <w:multiLevelType w:val="hybridMultilevel"/>
    <w:tmpl w:val="81C85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1918"/>
    <w:multiLevelType w:val="hybridMultilevel"/>
    <w:tmpl w:val="D742C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F325D"/>
    <w:multiLevelType w:val="hybridMultilevel"/>
    <w:tmpl w:val="DDC67A54"/>
    <w:lvl w:ilvl="0" w:tplc="0415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22565"/>
    <w:rsid w:val="000674F8"/>
    <w:rsid w:val="00080DDD"/>
    <w:rsid w:val="000C1542"/>
    <w:rsid w:val="000D699F"/>
    <w:rsid w:val="00115CE1"/>
    <w:rsid w:val="0018123A"/>
    <w:rsid w:val="00194AEA"/>
    <w:rsid w:val="001B10EA"/>
    <w:rsid w:val="001C3F23"/>
    <w:rsid w:val="001D722C"/>
    <w:rsid w:val="0020497C"/>
    <w:rsid w:val="00285F4F"/>
    <w:rsid w:val="002A6BCB"/>
    <w:rsid w:val="003065B7"/>
    <w:rsid w:val="003370F8"/>
    <w:rsid w:val="00392D12"/>
    <w:rsid w:val="00393228"/>
    <w:rsid w:val="003B7AEC"/>
    <w:rsid w:val="003F247F"/>
    <w:rsid w:val="00412CD8"/>
    <w:rsid w:val="00445F6B"/>
    <w:rsid w:val="00466CF7"/>
    <w:rsid w:val="005110DD"/>
    <w:rsid w:val="005A7F50"/>
    <w:rsid w:val="00604512"/>
    <w:rsid w:val="00677466"/>
    <w:rsid w:val="006B22C5"/>
    <w:rsid w:val="007072C6"/>
    <w:rsid w:val="007B3A02"/>
    <w:rsid w:val="007B4124"/>
    <w:rsid w:val="00827EDD"/>
    <w:rsid w:val="00843453"/>
    <w:rsid w:val="008809AA"/>
    <w:rsid w:val="008845B4"/>
    <w:rsid w:val="008A27FC"/>
    <w:rsid w:val="008B372B"/>
    <w:rsid w:val="008D479D"/>
    <w:rsid w:val="00921FC6"/>
    <w:rsid w:val="0095680F"/>
    <w:rsid w:val="009D6E8D"/>
    <w:rsid w:val="00A2042C"/>
    <w:rsid w:val="00A25F86"/>
    <w:rsid w:val="00A276CA"/>
    <w:rsid w:val="00A5319D"/>
    <w:rsid w:val="00B15B03"/>
    <w:rsid w:val="00B804BE"/>
    <w:rsid w:val="00B8733B"/>
    <w:rsid w:val="00B9586B"/>
    <w:rsid w:val="00C7505C"/>
    <w:rsid w:val="00C84A57"/>
    <w:rsid w:val="00C859FE"/>
    <w:rsid w:val="00D1733B"/>
    <w:rsid w:val="00D42DB9"/>
    <w:rsid w:val="00DB18E2"/>
    <w:rsid w:val="00DC2184"/>
    <w:rsid w:val="00E001F4"/>
    <w:rsid w:val="00E71D80"/>
    <w:rsid w:val="00EB3C38"/>
    <w:rsid w:val="00F4092E"/>
    <w:rsid w:val="00F53E3A"/>
    <w:rsid w:val="00F756BC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1A74C"/>
  <w15:docId w15:val="{EBC475D7-7AEC-478D-B1F8-F226D34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C3F2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F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23"/>
    <w:pPr>
      <w:widowControl/>
      <w:suppressAutoHyphens w:val="0"/>
      <w:autoSpaceDE/>
    </w:pPr>
    <w:rPr>
      <w:rFonts w:ascii="Calibri" w:eastAsiaTheme="minorHAnsi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23"/>
    <w:rPr>
      <w:rFonts w:ascii="Calibri" w:eastAsiaTheme="minorHAnsi" w:hAnsi="Calibri" w:cs="Calibri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23"/>
    <w:rPr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20497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19D3-6FA7-4185-B8E6-A9E88A3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Kwiatkowska Monika</dc:creator>
  <dc:description/>
  <cp:lastModifiedBy>Kwiatkowska Monika</cp:lastModifiedBy>
  <cp:revision>20</cp:revision>
  <cp:lastPrinted>2021-04-16T09:04:00Z</cp:lastPrinted>
  <dcterms:created xsi:type="dcterms:W3CDTF">2021-12-03T09:46:00Z</dcterms:created>
  <dcterms:modified xsi:type="dcterms:W3CDTF">2021-12-03T10:17:00Z</dcterms:modified>
  <dc:language>pl-PL</dc:language>
</cp:coreProperties>
</file>